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2D316" w14:textId="7E522CC5" w:rsidR="00EB57F6" w:rsidRDefault="00EB57F6" w:rsidP="00EB57F6">
      <w:pPr>
        <w:pStyle w:val="TOCHeading"/>
      </w:pPr>
      <w:r>
        <w:t>MULTI SCHOOLS COUNCIL AUTUMN TERM REPORT</w:t>
      </w:r>
      <w:r w:rsidR="0029239B">
        <w:t xml:space="preserve"> 2025</w:t>
      </w:r>
    </w:p>
    <w:sdt>
      <w:sdtPr>
        <w:rPr>
          <w:rFonts w:asciiTheme="minorHAnsi" w:eastAsiaTheme="minorHAnsi" w:hAnsiTheme="minorHAnsi" w:cstheme="minorBidi"/>
          <w:color w:val="auto"/>
          <w:kern w:val="2"/>
          <w:sz w:val="22"/>
          <w:szCs w:val="22"/>
          <w:lang w:val="en-GB"/>
          <w14:ligatures w14:val="standardContextual"/>
        </w:rPr>
        <w:id w:val="-1775703182"/>
        <w:docPartObj>
          <w:docPartGallery w:val="Table of Contents"/>
          <w:docPartUnique/>
        </w:docPartObj>
      </w:sdtPr>
      <w:sdtEndPr>
        <w:rPr>
          <w:b/>
          <w:bCs/>
          <w:noProof/>
        </w:rPr>
      </w:sdtEndPr>
      <w:sdtContent>
        <w:p w14:paraId="5C84A7D3" w14:textId="6AC466A6" w:rsidR="00EB57F6" w:rsidRDefault="00EB57F6" w:rsidP="00EB57F6">
          <w:pPr>
            <w:pStyle w:val="TOCHeading"/>
          </w:pPr>
          <w:r>
            <w:t>Contents</w:t>
          </w:r>
        </w:p>
        <w:p w14:paraId="68272E6E" w14:textId="77777777" w:rsidR="00EB57F6" w:rsidRDefault="00EB57F6" w:rsidP="00EB57F6">
          <w:pPr>
            <w:pStyle w:val="TOC1"/>
            <w:rPr>
              <w:noProof/>
            </w:rPr>
          </w:pPr>
          <w:r>
            <w:fldChar w:fldCharType="begin"/>
          </w:r>
          <w:r>
            <w:instrText xml:space="preserve"> TOC \o "1-3" \h \z \u </w:instrText>
          </w:r>
          <w:r>
            <w:fldChar w:fldCharType="separate"/>
          </w:r>
          <w:hyperlink w:anchor="_Toc188110096" w:history="1">
            <w:r w:rsidRPr="0073036C">
              <w:rPr>
                <w:rStyle w:val="Hyperlink"/>
                <w:noProof/>
              </w:rPr>
              <w:t>Pillar 1: Ambassadors Report</w:t>
            </w:r>
            <w:r>
              <w:rPr>
                <w:noProof/>
                <w:webHidden/>
              </w:rPr>
              <w:tab/>
            </w:r>
            <w:r>
              <w:rPr>
                <w:noProof/>
                <w:webHidden/>
              </w:rPr>
              <w:fldChar w:fldCharType="begin"/>
            </w:r>
            <w:r>
              <w:rPr>
                <w:noProof/>
                <w:webHidden/>
              </w:rPr>
              <w:instrText xml:space="preserve"> PAGEREF _Toc188110096 \h </w:instrText>
            </w:r>
            <w:r>
              <w:rPr>
                <w:noProof/>
                <w:webHidden/>
              </w:rPr>
            </w:r>
            <w:r>
              <w:rPr>
                <w:noProof/>
                <w:webHidden/>
              </w:rPr>
              <w:fldChar w:fldCharType="separate"/>
            </w:r>
            <w:r>
              <w:rPr>
                <w:noProof/>
                <w:webHidden/>
              </w:rPr>
              <w:t>2</w:t>
            </w:r>
            <w:r>
              <w:rPr>
                <w:noProof/>
                <w:webHidden/>
              </w:rPr>
              <w:fldChar w:fldCharType="end"/>
            </w:r>
          </w:hyperlink>
        </w:p>
        <w:p w14:paraId="422D1790" w14:textId="77777777" w:rsidR="00EB57F6" w:rsidRDefault="00080CC6" w:rsidP="00EB57F6">
          <w:pPr>
            <w:pStyle w:val="TOC2"/>
            <w:tabs>
              <w:tab w:val="right" w:leader="dot" w:pos="10790"/>
            </w:tabs>
            <w:rPr>
              <w:noProof/>
            </w:rPr>
          </w:pPr>
          <w:hyperlink w:anchor="_Toc188110097" w:history="1">
            <w:r w:rsidR="00EB57F6" w:rsidRPr="0073036C">
              <w:rPr>
                <w:rStyle w:val="Hyperlink"/>
                <w:noProof/>
                <w:lang w:eastAsia="en-GB"/>
              </w:rPr>
              <w:t>Current Status</w:t>
            </w:r>
            <w:r w:rsidR="00EB57F6">
              <w:rPr>
                <w:noProof/>
                <w:webHidden/>
              </w:rPr>
              <w:tab/>
            </w:r>
            <w:r w:rsidR="00EB57F6">
              <w:rPr>
                <w:noProof/>
                <w:webHidden/>
              </w:rPr>
              <w:fldChar w:fldCharType="begin"/>
            </w:r>
            <w:r w:rsidR="00EB57F6">
              <w:rPr>
                <w:noProof/>
                <w:webHidden/>
              </w:rPr>
              <w:instrText xml:space="preserve"> PAGEREF _Toc188110097 \h </w:instrText>
            </w:r>
            <w:r w:rsidR="00EB57F6">
              <w:rPr>
                <w:noProof/>
                <w:webHidden/>
              </w:rPr>
            </w:r>
            <w:r w:rsidR="00EB57F6">
              <w:rPr>
                <w:noProof/>
                <w:webHidden/>
              </w:rPr>
              <w:fldChar w:fldCharType="separate"/>
            </w:r>
            <w:r w:rsidR="00EB57F6">
              <w:rPr>
                <w:noProof/>
                <w:webHidden/>
              </w:rPr>
              <w:t>2</w:t>
            </w:r>
            <w:r w:rsidR="00EB57F6">
              <w:rPr>
                <w:noProof/>
                <w:webHidden/>
              </w:rPr>
              <w:fldChar w:fldCharType="end"/>
            </w:r>
          </w:hyperlink>
        </w:p>
        <w:p w14:paraId="56EDD4D7" w14:textId="77777777" w:rsidR="00EB57F6" w:rsidRDefault="00080CC6" w:rsidP="00EB57F6">
          <w:pPr>
            <w:pStyle w:val="TOC2"/>
            <w:tabs>
              <w:tab w:val="right" w:leader="dot" w:pos="10790"/>
            </w:tabs>
            <w:rPr>
              <w:noProof/>
            </w:rPr>
          </w:pPr>
          <w:hyperlink w:anchor="_Toc188110098" w:history="1">
            <w:r w:rsidR="00EB57F6" w:rsidRPr="0073036C">
              <w:rPr>
                <w:rStyle w:val="Hyperlink"/>
                <w:noProof/>
                <w:lang w:eastAsia="en-GB"/>
              </w:rPr>
              <w:t>Achievements and Updates</w:t>
            </w:r>
            <w:r w:rsidR="00EB57F6">
              <w:rPr>
                <w:noProof/>
                <w:webHidden/>
              </w:rPr>
              <w:tab/>
            </w:r>
            <w:r w:rsidR="00EB57F6">
              <w:rPr>
                <w:noProof/>
                <w:webHidden/>
              </w:rPr>
              <w:fldChar w:fldCharType="begin"/>
            </w:r>
            <w:r w:rsidR="00EB57F6">
              <w:rPr>
                <w:noProof/>
                <w:webHidden/>
              </w:rPr>
              <w:instrText xml:space="preserve"> PAGEREF _Toc188110098 \h </w:instrText>
            </w:r>
            <w:r w:rsidR="00EB57F6">
              <w:rPr>
                <w:noProof/>
                <w:webHidden/>
              </w:rPr>
            </w:r>
            <w:r w:rsidR="00EB57F6">
              <w:rPr>
                <w:noProof/>
                <w:webHidden/>
              </w:rPr>
              <w:fldChar w:fldCharType="separate"/>
            </w:r>
            <w:r w:rsidR="00EB57F6">
              <w:rPr>
                <w:noProof/>
                <w:webHidden/>
              </w:rPr>
              <w:t>2</w:t>
            </w:r>
            <w:r w:rsidR="00EB57F6">
              <w:rPr>
                <w:noProof/>
                <w:webHidden/>
              </w:rPr>
              <w:fldChar w:fldCharType="end"/>
            </w:r>
          </w:hyperlink>
        </w:p>
        <w:p w14:paraId="7D0B1AA9" w14:textId="77777777" w:rsidR="00EB57F6" w:rsidRDefault="00080CC6" w:rsidP="00EB57F6">
          <w:pPr>
            <w:pStyle w:val="TOC3"/>
            <w:tabs>
              <w:tab w:val="right" w:leader="dot" w:pos="10790"/>
            </w:tabs>
            <w:rPr>
              <w:noProof/>
            </w:rPr>
          </w:pPr>
          <w:hyperlink w:anchor="_Toc188110099" w:history="1">
            <w:r w:rsidR="00EB57F6" w:rsidRPr="0073036C">
              <w:rPr>
                <w:rStyle w:val="Hyperlink"/>
                <w:noProof/>
              </w:rPr>
              <w:t>ADHD Play Rehearsals</w:t>
            </w:r>
            <w:r w:rsidR="00EB57F6">
              <w:rPr>
                <w:noProof/>
                <w:webHidden/>
              </w:rPr>
              <w:tab/>
            </w:r>
            <w:r w:rsidR="00EB57F6">
              <w:rPr>
                <w:noProof/>
                <w:webHidden/>
              </w:rPr>
              <w:fldChar w:fldCharType="begin"/>
            </w:r>
            <w:r w:rsidR="00EB57F6">
              <w:rPr>
                <w:noProof/>
                <w:webHidden/>
              </w:rPr>
              <w:instrText xml:space="preserve"> PAGEREF _Toc188110099 \h </w:instrText>
            </w:r>
            <w:r w:rsidR="00EB57F6">
              <w:rPr>
                <w:noProof/>
                <w:webHidden/>
              </w:rPr>
            </w:r>
            <w:r w:rsidR="00EB57F6">
              <w:rPr>
                <w:noProof/>
                <w:webHidden/>
              </w:rPr>
              <w:fldChar w:fldCharType="separate"/>
            </w:r>
            <w:r w:rsidR="00EB57F6">
              <w:rPr>
                <w:noProof/>
                <w:webHidden/>
              </w:rPr>
              <w:t>2</w:t>
            </w:r>
            <w:r w:rsidR="00EB57F6">
              <w:rPr>
                <w:noProof/>
                <w:webHidden/>
              </w:rPr>
              <w:fldChar w:fldCharType="end"/>
            </w:r>
          </w:hyperlink>
        </w:p>
        <w:p w14:paraId="2E0ACE71" w14:textId="77777777" w:rsidR="00EB57F6" w:rsidRDefault="00080CC6" w:rsidP="00EB57F6">
          <w:pPr>
            <w:pStyle w:val="TOC3"/>
            <w:tabs>
              <w:tab w:val="right" w:leader="dot" w:pos="10790"/>
            </w:tabs>
            <w:rPr>
              <w:noProof/>
            </w:rPr>
          </w:pPr>
          <w:hyperlink w:anchor="_Toc188110100" w:history="1">
            <w:r w:rsidR="00EB57F6" w:rsidRPr="0073036C">
              <w:rPr>
                <w:rStyle w:val="Hyperlink"/>
                <w:noProof/>
              </w:rPr>
              <w:t>Video Project on PRU Experiences</w:t>
            </w:r>
            <w:r w:rsidR="00EB57F6">
              <w:rPr>
                <w:noProof/>
                <w:webHidden/>
              </w:rPr>
              <w:tab/>
            </w:r>
            <w:r w:rsidR="00EB57F6">
              <w:rPr>
                <w:noProof/>
                <w:webHidden/>
              </w:rPr>
              <w:fldChar w:fldCharType="begin"/>
            </w:r>
            <w:r w:rsidR="00EB57F6">
              <w:rPr>
                <w:noProof/>
                <w:webHidden/>
              </w:rPr>
              <w:instrText xml:space="preserve"> PAGEREF _Toc188110100 \h </w:instrText>
            </w:r>
            <w:r w:rsidR="00EB57F6">
              <w:rPr>
                <w:noProof/>
                <w:webHidden/>
              </w:rPr>
            </w:r>
            <w:r w:rsidR="00EB57F6">
              <w:rPr>
                <w:noProof/>
                <w:webHidden/>
              </w:rPr>
              <w:fldChar w:fldCharType="separate"/>
            </w:r>
            <w:r w:rsidR="00EB57F6">
              <w:rPr>
                <w:noProof/>
                <w:webHidden/>
              </w:rPr>
              <w:t>2</w:t>
            </w:r>
            <w:r w:rsidR="00EB57F6">
              <w:rPr>
                <w:noProof/>
                <w:webHidden/>
              </w:rPr>
              <w:fldChar w:fldCharType="end"/>
            </w:r>
          </w:hyperlink>
        </w:p>
        <w:p w14:paraId="6F9E8111" w14:textId="77777777" w:rsidR="00EB57F6" w:rsidRDefault="00080CC6" w:rsidP="00EB57F6">
          <w:pPr>
            <w:pStyle w:val="TOC3"/>
            <w:tabs>
              <w:tab w:val="right" w:leader="dot" w:pos="10790"/>
            </w:tabs>
            <w:rPr>
              <w:noProof/>
            </w:rPr>
          </w:pPr>
          <w:hyperlink w:anchor="_Toc188110101" w:history="1">
            <w:r w:rsidR="00EB57F6" w:rsidRPr="0073036C">
              <w:rPr>
                <w:rStyle w:val="Hyperlink"/>
                <w:noProof/>
              </w:rPr>
              <w:t>Awareness Books</w:t>
            </w:r>
            <w:r w:rsidR="00EB57F6">
              <w:rPr>
                <w:noProof/>
                <w:webHidden/>
              </w:rPr>
              <w:tab/>
            </w:r>
            <w:r w:rsidR="00EB57F6">
              <w:rPr>
                <w:noProof/>
                <w:webHidden/>
              </w:rPr>
              <w:fldChar w:fldCharType="begin"/>
            </w:r>
            <w:r w:rsidR="00EB57F6">
              <w:rPr>
                <w:noProof/>
                <w:webHidden/>
              </w:rPr>
              <w:instrText xml:space="preserve"> PAGEREF _Toc188110101 \h </w:instrText>
            </w:r>
            <w:r w:rsidR="00EB57F6">
              <w:rPr>
                <w:noProof/>
                <w:webHidden/>
              </w:rPr>
            </w:r>
            <w:r w:rsidR="00EB57F6">
              <w:rPr>
                <w:noProof/>
                <w:webHidden/>
              </w:rPr>
              <w:fldChar w:fldCharType="separate"/>
            </w:r>
            <w:r w:rsidR="00EB57F6">
              <w:rPr>
                <w:noProof/>
                <w:webHidden/>
              </w:rPr>
              <w:t>2</w:t>
            </w:r>
            <w:r w:rsidR="00EB57F6">
              <w:rPr>
                <w:noProof/>
                <w:webHidden/>
              </w:rPr>
              <w:fldChar w:fldCharType="end"/>
            </w:r>
          </w:hyperlink>
        </w:p>
        <w:p w14:paraId="2ECA55F9" w14:textId="77777777" w:rsidR="00EB57F6" w:rsidRDefault="00080CC6" w:rsidP="00EB57F6">
          <w:pPr>
            <w:pStyle w:val="TOC3"/>
            <w:tabs>
              <w:tab w:val="right" w:leader="dot" w:pos="10790"/>
            </w:tabs>
            <w:rPr>
              <w:noProof/>
            </w:rPr>
          </w:pPr>
          <w:hyperlink w:anchor="_Toc188110102" w:history="1">
            <w:r w:rsidR="00EB57F6" w:rsidRPr="0073036C">
              <w:rPr>
                <w:rStyle w:val="Hyperlink"/>
                <w:noProof/>
              </w:rPr>
              <w:t>Christmas Challenges PDF</w:t>
            </w:r>
            <w:r w:rsidR="00EB57F6">
              <w:rPr>
                <w:noProof/>
                <w:webHidden/>
              </w:rPr>
              <w:tab/>
            </w:r>
            <w:r w:rsidR="00EB57F6">
              <w:rPr>
                <w:noProof/>
                <w:webHidden/>
              </w:rPr>
              <w:fldChar w:fldCharType="begin"/>
            </w:r>
            <w:r w:rsidR="00EB57F6">
              <w:rPr>
                <w:noProof/>
                <w:webHidden/>
              </w:rPr>
              <w:instrText xml:space="preserve"> PAGEREF _Toc188110102 \h </w:instrText>
            </w:r>
            <w:r w:rsidR="00EB57F6">
              <w:rPr>
                <w:noProof/>
                <w:webHidden/>
              </w:rPr>
            </w:r>
            <w:r w:rsidR="00EB57F6">
              <w:rPr>
                <w:noProof/>
                <w:webHidden/>
              </w:rPr>
              <w:fldChar w:fldCharType="separate"/>
            </w:r>
            <w:r w:rsidR="00EB57F6">
              <w:rPr>
                <w:noProof/>
                <w:webHidden/>
              </w:rPr>
              <w:t>2</w:t>
            </w:r>
            <w:r w:rsidR="00EB57F6">
              <w:rPr>
                <w:noProof/>
                <w:webHidden/>
              </w:rPr>
              <w:fldChar w:fldCharType="end"/>
            </w:r>
          </w:hyperlink>
        </w:p>
        <w:p w14:paraId="23510168" w14:textId="77777777" w:rsidR="00EB57F6" w:rsidRDefault="00080CC6" w:rsidP="00EB57F6">
          <w:pPr>
            <w:pStyle w:val="TOC3"/>
            <w:tabs>
              <w:tab w:val="right" w:leader="dot" w:pos="10790"/>
            </w:tabs>
            <w:rPr>
              <w:noProof/>
            </w:rPr>
          </w:pPr>
          <w:hyperlink w:anchor="_Toc188110103" w:history="1">
            <w:r w:rsidR="00EB57F6" w:rsidRPr="0073036C">
              <w:rPr>
                <w:rStyle w:val="Hyperlink"/>
                <w:noProof/>
              </w:rPr>
              <w:t>School Attendance Video</w:t>
            </w:r>
            <w:r w:rsidR="00EB57F6">
              <w:rPr>
                <w:noProof/>
                <w:webHidden/>
              </w:rPr>
              <w:tab/>
            </w:r>
            <w:r w:rsidR="00EB57F6">
              <w:rPr>
                <w:noProof/>
                <w:webHidden/>
              </w:rPr>
              <w:fldChar w:fldCharType="begin"/>
            </w:r>
            <w:r w:rsidR="00EB57F6">
              <w:rPr>
                <w:noProof/>
                <w:webHidden/>
              </w:rPr>
              <w:instrText xml:space="preserve"> PAGEREF _Toc188110103 \h </w:instrText>
            </w:r>
            <w:r w:rsidR="00EB57F6">
              <w:rPr>
                <w:noProof/>
                <w:webHidden/>
              </w:rPr>
            </w:r>
            <w:r w:rsidR="00EB57F6">
              <w:rPr>
                <w:noProof/>
                <w:webHidden/>
              </w:rPr>
              <w:fldChar w:fldCharType="separate"/>
            </w:r>
            <w:r w:rsidR="00EB57F6">
              <w:rPr>
                <w:noProof/>
                <w:webHidden/>
              </w:rPr>
              <w:t>2</w:t>
            </w:r>
            <w:r w:rsidR="00EB57F6">
              <w:rPr>
                <w:noProof/>
                <w:webHidden/>
              </w:rPr>
              <w:fldChar w:fldCharType="end"/>
            </w:r>
          </w:hyperlink>
        </w:p>
        <w:p w14:paraId="75AFC559" w14:textId="77777777" w:rsidR="00EB57F6" w:rsidRDefault="00080CC6" w:rsidP="00EB57F6">
          <w:pPr>
            <w:pStyle w:val="TOC3"/>
            <w:tabs>
              <w:tab w:val="right" w:leader="dot" w:pos="10790"/>
            </w:tabs>
            <w:rPr>
              <w:noProof/>
            </w:rPr>
          </w:pPr>
          <w:hyperlink w:anchor="_Toc188110104" w:history="1">
            <w:r w:rsidR="00EB57F6" w:rsidRPr="0073036C">
              <w:rPr>
                <w:rStyle w:val="Hyperlink"/>
                <w:noProof/>
              </w:rPr>
              <w:t>Good Practice Seekers Training</w:t>
            </w:r>
            <w:r w:rsidR="00EB57F6">
              <w:rPr>
                <w:noProof/>
                <w:webHidden/>
              </w:rPr>
              <w:tab/>
            </w:r>
            <w:r w:rsidR="00EB57F6">
              <w:rPr>
                <w:noProof/>
                <w:webHidden/>
              </w:rPr>
              <w:fldChar w:fldCharType="begin"/>
            </w:r>
            <w:r w:rsidR="00EB57F6">
              <w:rPr>
                <w:noProof/>
                <w:webHidden/>
              </w:rPr>
              <w:instrText xml:space="preserve"> PAGEREF _Toc188110104 \h </w:instrText>
            </w:r>
            <w:r w:rsidR="00EB57F6">
              <w:rPr>
                <w:noProof/>
                <w:webHidden/>
              </w:rPr>
            </w:r>
            <w:r w:rsidR="00EB57F6">
              <w:rPr>
                <w:noProof/>
                <w:webHidden/>
              </w:rPr>
              <w:fldChar w:fldCharType="separate"/>
            </w:r>
            <w:r w:rsidR="00EB57F6">
              <w:rPr>
                <w:noProof/>
                <w:webHidden/>
              </w:rPr>
              <w:t>2</w:t>
            </w:r>
            <w:r w:rsidR="00EB57F6">
              <w:rPr>
                <w:noProof/>
                <w:webHidden/>
              </w:rPr>
              <w:fldChar w:fldCharType="end"/>
            </w:r>
          </w:hyperlink>
        </w:p>
        <w:p w14:paraId="7332EDFA" w14:textId="77777777" w:rsidR="00EB57F6" w:rsidRDefault="00080CC6" w:rsidP="00EB57F6">
          <w:pPr>
            <w:pStyle w:val="TOC2"/>
            <w:tabs>
              <w:tab w:val="right" w:leader="dot" w:pos="10790"/>
            </w:tabs>
            <w:rPr>
              <w:noProof/>
            </w:rPr>
          </w:pPr>
          <w:hyperlink w:anchor="_Toc188110105" w:history="1">
            <w:r w:rsidR="00EB57F6" w:rsidRPr="0073036C">
              <w:rPr>
                <w:rStyle w:val="Hyperlink"/>
                <w:noProof/>
                <w:lang w:eastAsia="en-GB"/>
              </w:rPr>
              <w:t>Additional Achievements</w:t>
            </w:r>
            <w:r w:rsidR="00EB57F6">
              <w:rPr>
                <w:noProof/>
                <w:webHidden/>
              </w:rPr>
              <w:tab/>
            </w:r>
            <w:r w:rsidR="00EB57F6">
              <w:rPr>
                <w:noProof/>
                <w:webHidden/>
              </w:rPr>
              <w:fldChar w:fldCharType="begin"/>
            </w:r>
            <w:r w:rsidR="00EB57F6">
              <w:rPr>
                <w:noProof/>
                <w:webHidden/>
              </w:rPr>
              <w:instrText xml:space="preserve"> PAGEREF _Toc188110105 \h </w:instrText>
            </w:r>
            <w:r w:rsidR="00EB57F6">
              <w:rPr>
                <w:noProof/>
                <w:webHidden/>
              </w:rPr>
            </w:r>
            <w:r w:rsidR="00EB57F6">
              <w:rPr>
                <w:noProof/>
                <w:webHidden/>
              </w:rPr>
              <w:fldChar w:fldCharType="separate"/>
            </w:r>
            <w:r w:rsidR="00EB57F6">
              <w:rPr>
                <w:noProof/>
                <w:webHidden/>
              </w:rPr>
              <w:t>2</w:t>
            </w:r>
            <w:r w:rsidR="00EB57F6">
              <w:rPr>
                <w:noProof/>
                <w:webHidden/>
              </w:rPr>
              <w:fldChar w:fldCharType="end"/>
            </w:r>
          </w:hyperlink>
        </w:p>
        <w:p w14:paraId="03E07966" w14:textId="77777777" w:rsidR="00EB57F6" w:rsidRDefault="00080CC6" w:rsidP="00EB57F6">
          <w:pPr>
            <w:pStyle w:val="TOC3"/>
            <w:tabs>
              <w:tab w:val="right" w:leader="dot" w:pos="10790"/>
            </w:tabs>
            <w:rPr>
              <w:noProof/>
            </w:rPr>
          </w:pPr>
          <w:hyperlink w:anchor="_Toc188110106" w:history="1">
            <w:r w:rsidR="00EB57F6" w:rsidRPr="0073036C">
              <w:rPr>
                <w:rStyle w:val="Hyperlink"/>
                <w:noProof/>
              </w:rPr>
              <w:t>Open Letter on Home to School Transport</w:t>
            </w:r>
            <w:r w:rsidR="00EB57F6">
              <w:rPr>
                <w:noProof/>
                <w:webHidden/>
              </w:rPr>
              <w:tab/>
            </w:r>
            <w:r w:rsidR="00EB57F6">
              <w:rPr>
                <w:noProof/>
                <w:webHidden/>
              </w:rPr>
              <w:fldChar w:fldCharType="begin"/>
            </w:r>
            <w:r w:rsidR="00EB57F6">
              <w:rPr>
                <w:noProof/>
                <w:webHidden/>
              </w:rPr>
              <w:instrText xml:space="preserve"> PAGEREF _Toc188110106 \h </w:instrText>
            </w:r>
            <w:r w:rsidR="00EB57F6">
              <w:rPr>
                <w:noProof/>
                <w:webHidden/>
              </w:rPr>
            </w:r>
            <w:r w:rsidR="00EB57F6">
              <w:rPr>
                <w:noProof/>
                <w:webHidden/>
              </w:rPr>
              <w:fldChar w:fldCharType="separate"/>
            </w:r>
            <w:r w:rsidR="00EB57F6">
              <w:rPr>
                <w:noProof/>
                <w:webHidden/>
              </w:rPr>
              <w:t>2</w:t>
            </w:r>
            <w:r w:rsidR="00EB57F6">
              <w:rPr>
                <w:noProof/>
                <w:webHidden/>
              </w:rPr>
              <w:fldChar w:fldCharType="end"/>
            </w:r>
          </w:hyperlink>
        </w:p>
        <w:p w14:paraId="559DEEFB" w14:textId="77777777" w:rsidR="00EB57F6" w:rsidRDefault="00080CC6" w:rsidP="00EB57F6">
          <w:pPr>
            <w:pStyle w:val="TOC3"/>
            <w:tabs>
              <w:tab w:val="right" w:leader="dot" w:pos="10790"/>
            </w:tabs>
            <w:rPr>
              <w:noProof/>
            </w:rPr>
          </w:pPr>
          <w:hyperlink w:anchor="_Toc188110107" w:history="1">
            <w:r w:rsidR="00EB57F6" w:rsidRPr="0073036C">
              <w:rPr>
                <w:rStyle w:val="Hyperlink"/>
                <w:noProof/>
              </w:rPr>
              <w:t>National SEND Show</w:t>
            </w:r>
            <w:r w:rsidR="00EB57F6">
              <w:rPr>
                <w:noProof/>
                <w:webHidden/>
              </w:rPr>
              <w:tab/>
            </w:r>
            <w:r w:rsidR="00EB57F6">
              <w:rPr>
                <w:noProof/>
                <w:webHidden/>
              </w:rPr>
              <w:fldChar w:fldCharType="begin"/>
            </w:r>
            <w:r w:rsidR="00EB57F6">
              <w:rPr>
                <w:noProof/>
                <w:webHidden/>
              </w:rPr>
              <w:instrText xml:space="preserve"> PAGEREF _Toc188110107 \h </w:instrText>
            </w:r>
            <w:r w:rsidR="00EB57F6">
              <w:rPr>
                <w:noProof/>
                <w:webHidden/>
              </w:rPr>
            </w:r>
            <w:r w:rsidR="00EB57F6">
              <w:rPr>
                <w:noProof/>
                <w:webHidden/>
              </w:rPr>
              <w:fldChar w:fldCharType="separate"/>
            </w:r>
            <w:r w:rsidR="00EB57F6">
              <w:rPr>
                <w:noProof/>
                <w:webHidden/>
              </w:rPr>
              <w:t>2</w:t>
            </w:r>
            <w:r w:rsidR="00EB57F6">
              <w:rPr>
                <w:noProof/>
                <w:webHidden/>
              </w:rPr>
              <w:fldChar w:fldCharType="end"/>
            </w:r>
          </w:hyperlink>
        </w:p>
        <w:p w14:paraId="26E6047A" w14:textId="77777777" w:rsidR="00EB57F6" w:rsidRDefault="00080CC6" w:rsidP="00EB57F6">
          <w:pPr>
            <w:pStyle w:val="TOC3"/>
            <w:tabs>
              <w:tab w:val="right" w:leader="dot" w:pos="10790"/>
            </w:tabs>
            <w:rPr>
              <w:noProof/>
            </w:rPr>
          </w:pPr>
          <w:hyperlink w:anchor="_Toc188110108" w:history="1">
            <w:r w:rsidR="00EB57F6" w:rsidRPr="0073036C">
              <w:rPr>
                <w:rStyle w:val="Hyperlink"/>
                <w:noProof/>
              </w:rPr>
              <w:t>Online Shop Launch</w:t>
            </w:r>
            <w:r w:rsidR="00EB57F6">
              <w:rPr>
                <w:noProof/>
                <w:webHidden/>
              </w:rPr>
              <w:tab/>
            </w:r>
            <w:r w:rsidR="00EB57F6">
              <w:rPr>
                <w:noProof/>
                <w:webHidden/>
              </w:rPr>
              <w:fldChar w:fldCharType="begin"/>
            </w:r>
            <w:r w:rsidR="00EB57F6">
              <w:rPr>
                <w:noProof/>
                <w:webHidden/>
              </w:rPr>
              <w:instrText xml:space="preserve"> PAGEREF _Toc188110108 \h </w:instrText>
            </w:r>
            <w:r w:rsidR="00EB57F6">
              <w:rPr>
                <w:noProof/>
                <w:webHidden/>
              </w:rPr>
            </w:r>
            <w:r w:rsidR="00EB57F6">
              <w:rPr>
                <w:noProof/>
                <w:webHidden/>
              </w:rPr>
              <w:fldChar w:fldCharType="separate"/>
            </w:r>
            <w:r w:rsidR="00EB57F6">
              <w:rPr>
                <w:noProof/>
                <w:webHidden/>
              </w:rPr>
              <w:t>3</w:t>
            </w:r>
            <w:r w:rsidR="00EB57F6">
              <w:rPr>
                <w:noProof/>
                <w:webHidden/>
              </w:rPr>
              <w:fldChar w:fldCharType="end"/>
            </w:r>
          </w:hyperlink>
        </w:p>
        <w:p w14:paraId="6146885F" w14:textId="77777777" w:rsidR="00EB57F6" w:rsidRDefault="00080CC6" w:rsidP="00EB57F6">
          <w:pPr>
            <w:pStyle w:val="TOC3"/>
            <w:tabs>
              <w:tab w:val="right" w:leader="dot" w:pos="10790"/>
            </w:tabs>
            <w:rPr>
              <w:noProof/>
            </w:rPr>
          </w:pPr>
          <w:hyperlink w:anchor="_Toc188110109" w:history="1">
            <w:r w:rsidR="00EB57F6" w:rsidRPr="0073036C">
              <w:rPr>
                <w:rStyle w:val="Hyperlink"/>
                <w:noProof/>
              </w:rPr>
              <w:t>TikTok Channel</w:t>
            </w:r>
            <w:r w:rsidR="00EB57F6">
              <w:rPr>
                <w:noProof/>
                <w:webHidden/>
              </w:rPr>
              <w:tab/>
            </w:r>
            <w:r w:rsidR="00EB57F6">
              <w:rPr>
                <w:noProof/>
                <w:webHidden/>
              </w:rPr>
              <w:fldChar w:fldCharType="begin"/>
            </w:r>
            <w:r w:rsidR="00EB57F6">
              <w:rPr>
                <w:noProof/>
                <w:webHidden/>
              </w:rPr>
              <w:instrText xml:space="preserve"> PAGEREF _Toc188110109 \h </w:instrText>
            </w:r>
            <w:r w:rsidR="00EB57F6">
              <w:rPr>
                <w:noProof/>
                <w:webHidden/>
              </w:rPr>
            </w:r>
            <w:r w:rsidR="00EB57F6">
              <w:rPr>
                <w:noProof/>
                <w:webHidden/>
              </w:rPr>
              <w:fldChar w:fldCharType="separate"/>
            </w:r>
            <w:r w:rsidR="00EB57F6">
              <w:rPr>
                <w:noProof/>
                <w:webHidden/>
              </w:rPr>
              <w:t>3</w:t>
            </w:r>
            <w:r w:rsidR="00EB57F6">
              <w:rPr>
                <w:noProof/>
                <w:webHidden/>
              </w:rPr>
              <w:fldChar w:fldCharType="end"/>
            </w:r>
          </w:hyperlink>
        </w:p>
        <w:p w14:paraId="69EA8C5C" w14:textId="77777777" w:rsidR="00EB57F6" w:rsidRDefault="00080CC6" w:rsidP="00EB57F6">
          <w:pPr>
            <w:pStyle w:val="TOC3"/>
            <w:tabs>
              <w:tab w:val="right" w:leader="dot" w:pos="10790"/>
            </w:tabs>
            <w:rPr>
              <w:noProof/>
            </w:rPr>
          </w:pPr>
          <w:hyperlink w:anchor="_Toc188110110" w:history="1">
            <w:r w:rsidR="00EB57F6" w:rsidRPr="0073036C">
              <w:rPr>
                <w:rStyle w:val="Hyperlink"/>
                <w:noProof/>
              </w:rPr>
              <w:t>Book on MSC Experiences</w:t>
            </w:r>
            <w:r w:rsidR="00EB57F6">
              <w:rPr>
                <w:noProof/>
                <w:webHidden/>
              </w:rPr>
              <w:tab/>
            </w:r>
            <w:r w:rsidR="00EB57F6">
              <w:rPr>
                <w:noProof/>
                <w:webHidden/>
              </w:rPr>
              <w:fldChar w:fldCharType="begin"/>
            </w:r>
            <w:r w:rsidR="00EB57F6">
              <w:rPr>
                <w:noProof/>
                <w:webHidden/>
              </w:rPr>
              <w:instrText xml:space="preserve"> PAGEREF _Toc188110110 \h </w:instrText>
            </w:r>
            <w:r w:rsidR="00EB57F6">
              <w:rPr>
                <w:noProof/>
                <w:webHidden/>
              </w:rPr>
            </w:r>
            <w:r w:rsidR="00EB57F6">
              <w:rPr>
                <w:noProof/>
                <w:webHidden/>
              </w:rPr>
              <w:fldChar w:fldCharType="separate"/>
            </w:r>
            <w:r w:rsidR="00EB57F6">
              <w:rPr>
                <w:noProof/>
                <w:webHidden/>
              </w:rPr>
              <w:t>3</w:t>
            </w:r>
            <w:r w:rsidR="00EB57F6">
              <w:rPr>
                <w:noProof/>
                <w:webHidden/>
              </w:rPr>
              <w:fldChar w:fldCharType="end"/>
            </w:r>
          </w:hyperlink>
        </w:p>
        <w:p w14:paraId="66179C2E" w14:textId="77777777" w:rsidR="00EB57F6" w:rsidRDefault="00080CC6" w:rsidP="00EB57F6">
          <w:pPr>
            <w:pStyle w:val="TOC3"/>
            <w:tabs>
              <w:tab w:val="right" w:leader="dot" w:pos="10790"/>
            </w:tabs>
            <w:rPr>
              <w:noProof/>
            </w:rPr>
          </w:pPr>
          <w:hyperlink w:anchor="_Toc188110111" w:history="1">
            <w:r w:rsidR="00EB57F6" w:rsidRPr="0073036C">
              <w:rPr>
                <w:rStyle w:val="Hyperlink"/>
                <w:noProof/>
              </w:rPr>
              <w:t>ISOS Case Study</w:t>
            </w:r>
            <w:r w:rsidR="00EB57F6">
              <w:rPr>
                <w:noProof/>
                <w:webHidden/>
              </w:rPr>
              <w:tab/>
            </w:r>
            <w:r w:rsidR="00EB57F6">
              <w:rPr>
                <w:noProof/>
                <w:webHidden/>
              </w:rPr>
              <w:fldChar w:fldCharType="begin"/>
            </w:r>
            <w:r w:rsidR="00EB57F6">
              <w:rPr>
                <w:noProof/>
                <w:webHidden/>
              </w:rPr>
              <w:instrText xml:space="preserve"> PAGEREF _Toc188110111 \h </w:instrText>
            </w:r>
            <w:r w:rsidR="00EB57F6">
              <w:rPr>
                <w:noProof/>
                <w:webHidden/>
              </w:rPr>
            </w:r>
            <w:r w:rsidR="00EB57F6">
              <w:rPr>
                <w:noProof/>
                <w:webHidden/>
              </w:rPr>
              <w:fldChar w:fldCharType="separate"/>
            </w:r>
            <w:r w:rsidR="00EB57F6">
              <w:rPr>
                <w:noProof/>
                <w:webHidden/>
              </w:rPr>
              <w:t>3</w:t>
            </w:r>
            <w:r w:rsidR="00EB57F6">
              <w:rPr>
                <w:noProof/>
                <w:webHidden/>
              </w:rPr>
              <w:fldChar w:fldCharType="end"/>
            </w:r>
          </w:hyperlink>
        </w:p>
        <w:p w14:paraId="32CF8D18" w14:textId="77777777" w:rsidR="00EB57F6" w:rsidRDefault="00080CC6" w:rsidP="00EB57F6">
          <w:pPr>
            <w:pStyle w:val="TOC3"/>
            <w:tabs>
              <w:tab w:val="right" w:leader="dot" w:pos="10790"/>
            </w:tabs>
            <w:rPr>
              <w:noProof/>
            </w:rPr>
          </w:pPr>
          <w:hyperlink w:anchor="_Toc188110112" w:history="1">
            <w:r w:rsidR="00EB57F6" w:rsidRPr="0073036C">
              <w:rPr>
                <w:rStyle w:val="Hyperlink"/>
                <w:noProof/>
              </w:rPr>
              <w:t>CYPWD Social Care 10th Anniversary</w:t>
            </w:r>
            <w:r w:rsidR="00EB57F6">
              <w:rPr>
                <w:noProof/>
                <w:webHidden/>
              </w:rPr>
              <w:tab/>
            </w:r>
            <w:r w:rsidR="00EB57F6">
              <w:rPr>
                <w:noProof/>
                <w:webHidden/>
              </w:rPr>
              <w:fldChar w:fldCharType="begin"/>
            </w:r>
            <w:r w:rsidR="00EB57F6">
              <w:rPr>
                <w:noProof/>
                <w:webHidden/>
              </w:rPr>
              <w:instrText xml:space="preserve"> PAGEREF _Toc188110112 \h </w:instrText>
            </w:r>
            <w:r w:rsidR="00EB57F6">
              <w:rPr>
                <w:noProof/>
                <w:webHidden/>
              </w:rPr>
            </w:r>
            <w:r w:rsidR="00EB57F6">
              <w:rPr>
                <w:noProof/>
                <w:webHidden/>
              </w:rPr>
              <w:fldChar w:fldCharType="separate"/>
            </w:r>
            <w:r w:rsidR="00EB57F6">
              <w:rPr>
                <w:noProof/>
                <w:webHidden/>
              </w:rPr>
              <w:t>3</w:t>
            </w:r>
            <w:r w:rsidR="00EB57F6">
              <w:rPr>
                <w:noProof/>
                <w:webHidden/>
              </w:rPr>
              <w:fldChar w:fldCharType="end"/>
            </w:r>
          </w:hyperlink>
        </w:p>
        <w:p w14:paraId="5F649946" w14:textId="77777777" w:rsidR="00EB57F6" w:rsidRDefault="00080CC6" w:rsidP="00EB57F6">
          <w:pPr>
            <w:pStyle w:val="TOC3"/>
            <w:tabs>
              <w:tab w:val="right" w:leader="dot" w:pos="10790"/>
            </w:tabs>
            <w:rPr>
              <w:noProof/>
            </w:rPr>
          </w:pPr>
          <w:hyperlink w:anchor="_Toc188110113" w:history="1">
            <w:r w:rsidR="00EB57F6" w:rsidRPr="0073036C">
              <w:rPr>
                <w:rStyle w:val="Hyperlink"/>
                <w:noProof/>
              </w:rPr>
              <w:t>National Special Needs and Education Conference</w:t>
            </w:r>
            <w:r w:rsidR="00EB57F6">
              <w:rPr>
                <w:noProof/>
                <w:webHidden/>
              </w:rPr>
              <w:tab/>
            </w:r>
            <w:r w:rsidR="00EB57F6">
              <w:rPr>
                <w:noProof/>
                <w:webHidden/>
              </w:rPr>
              <w:fldChar w:fldCharType="begin"/>
            </w:r>
            <w:r w:rsidR="00EB57F6">
              <w:rPr>
                <w:noProof/>
                <w:webHidden/>
              </w:rPr>
              <w:instrText xml:space="preserve"> PAGEREF _Toc188110113 \h </w:instrText>
            </w:r>
            <w:r w:rsidR="00EB57F6">
              <w:rPr>
                <w:noProof/>
                <w:webHidden/>
              </w:rPr>
            </w:r>
            <w:r w:rsidR="00EB57F6">
              <w:rPr>
                <w:noProof/>
                <w:webHidden/>
              </w:rPr>
              <w:fldChar w:fldCharType="separate"/>
            </w:r>
            <w:r w:rsidR="00EB57F6">
              <w:rPr>
                <w:noProof/>
                <w:webHidden/>
              </w:rPr>
              <w:t>3</w:t>
            </w:r>
            <w:r w:rsidR="00EB57F6">
              <w:rPr>
                <w:noProof/>
                <w:webHidden/>
              </w:rPr>
              <w:fldChar w:fldCharType="end"/>
            </w:r>
          </w:hyperlink>
        </w:p>
        <w:p w14:paraId="3158FE2E" w14:textId="77777777" w:rsidR="00EB57F6" w:rsidRDefault="00080CC6" w:rsidP="00EB57F6">
          <w:pPr>
            <w:pStyle w:val="TOC1"/>
            <w:rPr>
              <w:noProof/>
            </w:rPr>
          </w:pPr>
          <w:hyperlink w:anchor="_Toc188110114" w:history="1">
            <w:r w:rsidR="00EB57F6" w:rsidRPr="0073036C">
              <w:rPr>
                <w:rStyle w:val="Hyperlink"/>
                <w:noProof/>
              </w:rPr>
              <w:t>Pillar 2: MSC Meetings Report</w:t>
            </w:r>
            <w:r w:rsidR="00EB57F6">
              <w:rPr>
                <w:noProof/>
                <w:webHidden/>
              </w:rPr>
              <w:tab/>
            </w:r>
            <w:r w:rsidR="00EB57F6">
              <w:rPr>
                <w:noProof/>
                <w:webHidden/>
              </w:rPr>
              <w:fldChar w:fldCharType="begin"/>
            </w:r>
            <w:r w:rsidR="00EB57F6">
              <w:rPr>
                <w:noProof/>
                <w:webHidden/>
              </w:rPr>
              <w:instrText xml:space="preserve"> PAGEREF _Toc188110114 \h </w:instrText>
            </w:r>
            <w:r w:rsidR="00EB57F6">
              <w:rPr>
                <w:noProof/>
                <w:webHidden/>
              </w:rPr>
            </w:r>
            <w:r w:rsidR="00EB57F6">
              <w:rPr>
                <w:noProof/>
                <w:webHidden/>
              </w:rPr>
              <w:fldChar w:fldCharType="separate"/>
            </w:r>
            <w:r w:rsidR="00EB57F6">
              <w:rPr>
                <w:noProof/>
                <w:webHidden/>
              </w:rPr>
              <w:t>4</w:t>
            </w:r>
            <w:r w:rsidR="00EB57F6">
              <w:rPr>
                <w:noProof/>
                <w:webHidden/>
              </w:rPr>
              <w:fldChar w:fldCharType="end"/>
            </w:r>
          </w:hyperlink>
        </w:p>
        <w:p w14:paraId="3E1BE5D4" w14:textId="77777777" w:rsidR="00EB57F6" w:rsidRDefault="00080CC6" w:rsidP="00EB57F6">
          <w:pPr>
            <w:pStyle w:val="TOC2"/>
            <w:tabs>
              <w:tab w:val="right" w:leader="dot" w:pos="10790"/>
            </w:tabs>
            <w:rPr>
              <w:noProof/>
            </w:rPr>
          </w:pPr>
          <w:hyperlink w:anchor="_Toc188110115" w:history="1">
            <w:r w:rsidR="00EB57F6" w:rsidRPr="0073036C">
              <w:rPr>
                <w:rStyle w:val="Hyperlink"/>
                <w:noProof/>
                <w:lang w:eastAsia="en-GB"/>
              </w:rPr>
              <w:t>Attendance Highlights</w:t>
            </w:r>
            <w:r w:rsidR="00EB57F6">
              <w:rPr>
                <w:noProof/>
                <w:webHidden/>
              </w:rPr>
              <w:tab/>
            </w:r>
            <w:r w:rsidR="00EB57F6">
              <w:rPr>
                <w:noProof/>
                <w:webHidden/>
              </w:rPr>
              <w:fldChar w:fldCharType="begin"/>
            </w:r>
            <w:r w:rsidR="00EB57F6">
              <w:rPr>
                <w:noProof/>
                <w:webHidden/>
              </w:rPr>
              <w:instrText xml:space="preserve"> PAGEREF _Toc188110115 \h </w:instrText>
            </w:r>
            <w:r w:rsidR="00EB57F6">
              <w:rPr>
                <w:noProof/>
                <w:webHidden/>
              </w:rPr>
            </w:r>
            <w:r w:rsidR="00EB57F6">
              <w:rPr>
                <w:noProof/>
                <w:webHidden/>
              </w:rPr>
              <w:fldChar w:fldCharType="separate"/>
            </w:r>
            <w:r w:rsidR="00EB57F6">
              <w:rPr>
                <w:noProof/>
                <w:webHidden/>
              </w:rPr>
              <w:t>4</w:t>
            </w:r>
            <w:r w:rsidR="00EB57F6">
              <w:rPr>
                <w:noProof/>
                <w:webHidden/>
              </w:rPr>
              <w:fldChar w:fldCharType="end"/>
            </w:r>
          </w:hyperlink>
        </w:p>
        <w:p w14:paraId="4F4CDBEB" w14:textId="77777777" w:rsidR="00EB57F6" w:rsidRDefault="00080CC6" w:rsidP="00EB57F6">
          <w:pPr>
            <w:pStyle w:val="TOC2"/>
            <w:tabs>
              <w:tab w:val="right" w:leader="dot" w:pos="10790"/>
            </w:tabs>
            <w:rPr>
              <w:noProof/>
            </w:rPr>
          </w:pPr>
          <w:hyperlink w:anchor="_Toc188110116" w:history="1">
            <w:r w:rsidR="00EB57F6" w:rsidRPr="0073036C">
              <w:rPr>
                <w:rStyle w:val="Hyperlink"/>
                <w:noProof/>
              </w:rPr>
              <w:t>Meeting Topics</w:t>
            </w:r>
            <w:r w:rsidR="00EB57F6">
              <w:rPr>
                <w:noProof/>
                <w:webHidden/>
              </w:rPr>
              <w:tab/>
            </w:r>
            <w:r w:rsidR="00EB57F6">
              <w:rPr>
                <w:noProof/>
                <w:webHidden/>
              </w:rPr>
              <w:fldChar w:fldCharType="begin"/>
            </w:r>
            <w:r w:rsidR="00EB57F6">
              <w:rPr>
                <w:noProof/>
                <w:webHidden/>
              </w:rPr>
              <w:instrText xml:space="preserve"> PAGEREF _Toc188110116 \h </w:instrText>
            </w:r>
            <w:r w:rsidR="00EB57F6">
              <w:rPr>
                <w:noProof/>
                <w:webHidden/>
              </w:rPr>
            </w:r>
            <w:r w:rsidR="00EB57F6">
              <w:rPr>
                <w:noProof/>
                <w:webHidden/>
              </w:rPr>
              <w:fldChar w:fldCharType="separate"/>
            </w:r>
            <w:r w:rsidR="00EB57F6">
              <w:rPr>
                <w:noProof/>
                <w:webHidden/>
              </w:rPr>
              <w:t>4</w:t>
            </w:r>
            <w:r w:rsidR="00EB57F6">
              <w:rPr>
                <w:noProof/>
                <w:webHidden/>
              </w:rPr>
              <w:fldChar w:fldCharType="end"/>
            </w:r>
          </w:hyperlink>
        </w:p>
        <w:p w14:paraId="529DA168" w14:textId="77777777" w:rsidR="00EB57F6" w:rsidRDefault="00080CC6" w:rsidP="00EB57F6">
          <w:pPr>
            <w:pStyle w:val="TOC2"/>
            <w:tabs>
              <w:tab w:val="right" w:leader="dot" w:pos="10790"/>
            </w:tabs>
            <w:rPr>
              <w:noProof/>
            </w:rPr>
          </w:pPr>
          <w:hyperlink w:anchor="_Toc188110117" w:history="1">
            <w:r w:rsidR="00EB57F6" w:rsidRPr="0073036C">
              <w:rPr>
                <w:rStyle w:val="Hyperlink"/>
                <w:noProof/>
              </w:rPr>
              <w:t>Actions and Achievements</w:t>
            </w:r>
            <w:r w:rsidR="00EB57F6">
              <w:rPr>
                <w:noProof/>
                <w:webHidden/>
              </w:rPr>
              <w:tab/>
            </w:r>
            <w:r w:rsidR="00EB57F6">
              <w:rPr>
                <w:noProof/>
                <w:webHidden/>
              </w:rPr>
              <w:fldChar w:fldCharType="begin"/>
            </w:r>
            <w:r w:rsidR="00EB57F6">
              <w:rPr>
                <w:noProof/>
                <w:webHidden/>
              </w:rPr>
              <w:instrText xml:space="preserve"> PAGEREF _Toc188110117 \h </w:instrText>
            </w:r>
            <w:r w:rsidR="00EB57F6">
              <w:rPr>
                <w:noProof/>
                <w:webHidden/>
              </w:rPr>
            </w:r>
            <w:r w:rsidR="00EB57F6">
              <w:rPr>
                <w:noProof/>
                <w:webHidden/>
              </w:rPr>
              <w:fldChar w:fldCharType="separate"/>
            </w:r>
            <w:r w:rsidR="00EB57F6">
              <w:rPr>
                <w:noProof/>
                <w:webHidden/>
              </w:rPr>
              <w:t>4</w:t>
            </w:r>
            <w:r w:rsidR="00EB57F6">
              <w:rPr>
                <w:noProof/>
                <w:webHidden/>
              </w:rPr>
              <w:fldChar w:fldCharType="end"/>
            </w:r>
          </w:hyperlink>
        </w:p>
        <w:p w14:paraId="04460739" w14:textId="77777777" w:rsidR="00EB57F6" w:rsidRDefault="00080CC6" w:rsidP="00EB57F6">
          <w:pPr>
            <w:pStyle w:val="TOC2"/>
            <w:tabs>
              <w:tab w:val="right" w:leader="dot" w:pos="10790"/>
            </w:tabs>
            <w:rPr>
              <w:noProof/>
            </w:rPr>
          </w:pPr>
          <w:hyperlink w:anchor="_Toc188110118" w:history="1">
            <w:r w:rsidR="00EB57F6" w:rsidRPr="0073036C">
              <w:rPr>
                <w:rStyle w:val="Hyperlink"/>
                <w:noProof/>
              </w:rPr>
              <w:t>Potential Upcoming Topics for 2025</w:t>
            </w:r>
            <w:r w:rsidR="00EB57F6">
              <w:rPr>
                <w:noProof/>
                <w:webHidden/>
              </w:rPr>
              <w:tab/>
            </w:r>
            <w:r w:rsidR="00EB57F6">
              <w:rPr>
                <w:noProof/>
                <w:webHidden/>
              </w:rPr>
              <w:fldChar w:fldCharType="begin"/>
            </w:r>
            <w:r w:rsidR="00EB57F6">
              <w:rPr>
                <w:noProof/>
                <w:webHidden/>
              </w:rPr>
              <w:instrText xml:space="preserve"> PAGEREF _Toc188110118 \h </w:instrText>
            </w:r>
            <w:r w:rsidR="00EB57F6">
              <w:rPr>
                <w:noProof/>
                <w:webHidden/>
              </w:rPr>
            </w:r>
            <w:r w:rsidR="00EB57F6">
              <w:rPr>
                <w:noProof/>
                <w:webHidden/>
              </w:rPr>
              <w:fldChar w:fldCharType="separate"/>
            </w:r>
            <w:r w:rsidR="00EB57F6">
              <w:rPr>
                <w:noProof/>
                <w:webHidden/>
              </w:rPr>
              <w:t>4</w:t>
            </w:r>
            <w:r w:rsidR="00EB57F6">
              <w:rPr>
                <w:noProof/>
                <w:webHidden/>
              </w:rPr>
              <w:fldChar w:fldCharType="end"/>
            </w:r>
          </w:hyperlink>
        </w:p>
        <w:p w14:paraId="0D8FD387" w14:textId="77777777" w:rsidR="00EB57F6" w:rsidRDefault="00080CC6" w:rsidP="00EB57F6">
          <w:pPr>
            <w:pStyle w:val="TOC1"/>
            <w:rPr>
              <w:noProof/>
            </w:rPr>
          </w:pPr>
          <w:hyperlink w:anchor="_Toc188110119" w:history="1">
            <w:r w:rsidR="00EB57F6" w:rsidRPr="0073036C">
              <w:rPr>
                <w:rStyle w:val="Hyperlink"/>
                <w:noProof/>
              </w:rPr>
              <w:t>Pillar 3: School Delivery Report</w:t>
            </w:r>
            <w:r w:rsidR="00EB57F6">
              <w:rPr>
                <w:noProof/>
                <w:webHidden/>
              </w:rPr>
              <w:tab/>
            </w:r>
            <w:r w:rsidR="00EB57F6">
              <w:rPr>
                <w:noProof/>
                <w:webHidden/>
              </w:rPr>
              <w:fldChar w:fldCharType="begin"/>
            </w:r>
            <w:r w:rsidR="00EB57F6">
              <w:rPr>
                <w:noProof/>
                <w:webHidden/>
              </w:rPr>
              <w:instrText xml:space="preserve"> PAGEREF _Toc188110119 \h </w:instrText>
            </w:r>
            <w:r w:rsidR="00EB57F6">
              <w:rPr>
                <w:noProof/>
                <w:webHidden/>
              </w:rPr>
            </w:r>
            <w:r w:rsidR="00EB57F6">
              <w:rPr>
                <w:noProof/>
                <w:webHidden/>
              </w:rPr>
              <w:fldChar w:fldCharType="separate"/>
            </w:r>
            <w:r w:rsidR="00EB57F6">
              <w:rPr>
                <w:noProof/>
                <w:webHidden/>
              </w:rPr>
              <w:t>5</w:t>
            </w:r>
            <w:r w:rsidR="00EB57F6">
              <w:rPr>
                <w:noProof/>
                <w:webHidden/>
              </w:rPr>
              <w:fldChar w:fldCharType="end"/>
            </w:r>
          </w:hyperlink>
        </w:p>
        <w:p w14:paraId="61B28FE6" w14:textId="77777777" w:rsidR="00EB57F6" w:rsidRDefault="00080CC6" w:rsidP="00EB57F6">
          <w:pPr>
            <w:pStyle w:val="TOC2"/>
            <w:tabs>
              <w:tab w:val="right" w:leader="dot" w:pos="10790"/>
            </w:tabs>
            <w:rPr>
              <w:noProof/>
            </w:rPr>
          </w:pPr>
          <w:hyperlink w:anchor="_Toc188110120" w:history="1">
            <w:r w:rsidR="00EB57F6" w:rsidRPr="0073036C">
              <w:rPr>
                <w:rStyle w:val="Hyperlink"/>
                <w:noProof/>
                <w:lang w:eastAsia="en-GB"/>
              </w:rPr>
              <w:t>Session Highlights</w:t>
            </w:r>
            <w:r w:rsidR="00EB57F6">
              <w:rPr>
                <w:noProof/>
                <w:webHidden/>
              </w:rPr>
              <w:tab/>
            </w:r>
            <w:r w:rsidR="00EB57F6">
              <w:rPr>
                <w:noProof/>
                <w:webHidden/>
              </w:rPr>
              <w:fldChar w:fldCharType="begin"/>
            </w:r>
            <w:r w:rsidR="00EB57F6">
              <w:rPr>
                <w:noProof/>
                <w:webHidden/>
              </w:rPr>
              <w:instrText xml:space="preserve"> PAGEREF _Toc188110120 \h </w:instrText>
            </w:r>
            <w:r w:rsidR="00EB57F6">
              <w:rPr>
                <w:noProof/>
                <w:webHidden/>
              </w:rPr>
            </w:r>
            <w:r w:rsidR="00EB57F6">
              <w:rPr>
                <w:noProof/>
                <w:webHidden/>
              </w:rPr>
              <w:fldChar w:fldCharType="separate"/>
            </w:r>
            <w:r w:rsidR="00EB57F6">
              <w:rPr>
                <w:noProof/>
                <w:webHidden/>
              </w:rPr>
              <w:t>5</w:t>
            </w:r>
            <w:r w:rsidR="00EB57F6">
              <w:rPr>
                <w:noProof/>
                <w:webHidden/>
              </w:rPr>
              <w:fldChar w:fldCharType="end"/>
            </w:r>
          </w:hyperlink>
        </w:p>
        <w:p w14:paraId="1A474AB1" w14:textId="77777777" w:rsidR="00EB57F6" w:rsidRDefault="00080CC6" w:rsidP="00EB57F6">
          <w:pPr>
            <w:pStyle w:val="TOC2"/>
            <w:tabs>
              <w:tab w:val="right" w:leader="dot" w:pos="10790"/>
            </w:tabs>
            <w:rPr>
              <w:noProof/>
            </w:rPr>
          </w:pPr>
          <w:hyperlink w:anchor="_Toc188110121" w:history="1">
            <w:r w:rsidR="00EB57F6" w:rsidRPr="0073036C">
              <w:rPr>
                <w:rStyle w:val="Hyperlink"/>
                <w:noProof/>
                <w:lang w:eastAsia="en-GB"/>
              </w:rPr>
              <w:t>Feedback from Sessions</w:t>
            </w:r>
            <w:r w:rsidR="00EB57F6">
              <w:rPr>
                <w:noProof/>
                <w:webHidden/>
              </w:rPr>
              <w:tab/>
            </w:r>
            <w:r w:rsidR="00EB57F6">
              <w:rPr>
                <w:noProof/>
                <w:webHidden/>
              </w:rPr>
              <w:fldChar w:fldCharType="begin"/>
            </w:r>
            <w:r w:rsidR="00EB57F6">
              <w:rPr>
                <w:noProof/>
                <w:webHidden/>
              </w:rPr>
              <w:instrText xml:space="preserve"> PAGEREF _Toc188110121 \h </w:instrText>
            </w:r>
            <w:r w:rsidR="00EB57F6">
              <w:rPr>
                <w:noProof/>
                <w:webHidden/>
              </w:rPr>
            </w:r>
            <w:r w:rsidR="00EB57F6">
              <w:rPr>
                <w:noProof/>
                <w:webHidden/>
              </w:rPr>
              <w:fldChar w:fldCharType="separate"/>
            </w:r>
            <w:r w:rsidR="00EB57F6">
              <w:rPr>
                <w:noProof/>
                <w:webHidden/>
              </w:rPr>
              <w:t>5</w:t>
            </w:r>
            <w:r w:rsidR="00EB57F6">
              <w:rPr>
                <w:noProof/>
                <w:webHidden/>
              </w:rPr>
              <w:fldChar w:fldCharType="end"/>
            </w:r>
          </w:hyperlink>
        </w:p>
        <w:p w14:paraId="3C091D80" w14:textId="77777777" w:rsidR="00EB57F6" w:rsidRDefault="00080CC6" w:rsidP="00EB57F6">
          <w:pPr>
            <w:pStyle w:val="TOC2"/>
            <w:tabs>
              <w:tab w:val="right" w:leader="dot" w:pos="10790"/>
            </w:tabs>
            <w:rPr>
              <w:noProof/>
            </w:rPr>
          </w:pPr>
          <w:hyperlink w:anchor="_Toc188110122" w:history="1">
            <w:r w:rsidR="00EB57F6" w:rsidRPr="0073036C">
              <w:rPr>
                <w:rStyle w:val="Hyperlink"/>
                <w:noProof/>
                <w:lang w:eastAsia="en-GB"/>
              </w:rPr>
              <w:t>Project Work</w:t>
            </w:r>
            <w:r w:rsidR="00EB57F6">
              <w:rPr>
                <w:noProof/>
                <w:webHidden/>
              </w:rPr>
              <w:tab/>
            </w:r>
            <w:r w:rsidR="00EB57F6">
              <w:rPr>
                <w:noProof/>
                <w:webHidden/>
              </w:rPr>
              <w:fldChar w:fldCharType="begin"/>
            </w:r>
            <w:r w:rsidR="00EB57F6">
              <w:rPr>
                <w:noProof/>
                <w:webHidden/>
              </w:rPr>
              <w:instrText xml:space="preserve"> PAGEREF _Toc188110122 \h </w:instrText>
            </w:r>
            <w:r w:rsidR="00EB57F6">
              <w:rPr>
                <w:noProof/>
                <w:webHidden/>
              </w:rPr>
            </w:r>
            <w:r w:rsidR="00EB57F6">
              <w:rPr>
                <w:noProof/>
                <w:webHidden/>
              </w:rPr>
              <w:fldChar w:fldCharType="separate"/>
            </w:r>
            <w:r w:rsidR="00EB57F6">
              <w:rPr>
                <w:noProof/>
                <w:webHidden/>
              </w:rPr>
              <w:t>5</w:t>
            </w:r>
            <w:r w:rsidR="00EB57F6">
              <w:rPr>
                <w:noProof/>
                <w:webHidden/>
              </w:rPr>
              <w:fldChar w:fldCharType="end"/>
            </w:r>
          </w:hyperlink>
        </w:p>
        <w:p w14:paraId="44BD8FFE" w14:textId="77777777" w:rsidR="00EB57F6" w:rsidRDefault="00080CC6" w:rsidP="00EB57F6">
          <w:pPr>
            <w:pStyle w:val="TOC2"/>
            <w:tabs>
              <w:tab w:val="right" w:leader="dot" w:pos="10790"/>
            </w:tabs>
            <w:rPr>
              <w:noProof/>
            </w:rPr>
          </w:pPr>
          <w:hyperlink w:anchor="_Toc188110123" w:history="1">
            <w:r w:rsidR="00EB57F6" w:rsidRPr="0073036C">
              <w:rPr>
                <w:rStyle w:val="Hyperlink"/>
                <w:noProof/>
                <w:lang w:eastAsia="en-GB"/>
              </w:rPr>
              <w:t>Additional Project Work</w:t>
            </w:r>
            <w:r w:rsidR="00EB57F6">
              <w:rPr>
                <w:noProof/>
                <w:webHidden/>
              </w:rPr>
              <w:tab/>
            </w:r>
            <w:r w:rsidR="00EB57F6">
              <w:rPr>
                <w:noProof/>
                <w:webHidden/>
              </w:rPr>
              <w:fldChar w:fldCharType="begin"/>
            </w:r>
            <w:r w:rsidR="00EB57F6">
              <w:rPr>
                <w:noProof/>
                <w:webHidden/>
              </w:rPr>
              <w:instrText xml:space="preserve"> PAGEREF _Toc188110123 \h </w:instrText>
            </w:r>
            <w:r w:rsidR="00EB57F6">
              <w:rPr>
                <w:noProof/>
                <w:webHidden/>
              </w:rPr>
            </w:r>
            <w:r w:rsidR="00EB57F6">
              <w:rPr>
                <w:noProof/>
                <w:webHidden/>
              </w:rPr>
              <w:fldChar w:fldCharType="separate"/>
            </w:r>
            <w:r w:rsidR="00EB57F6">
              <w:rPr>
                <w:noProof/>
                <w:webHidden/>
              </w:rPr>
              <w:t>5</w:t>
            </w:r>
            <w:r w:rsidR="00EB57F6">
              <w:rPr>
                <w:noProof/>
                <w:webHidden/>
              </w:rPr>
              <w:fldChar w:fldCharType="end"/>
            </w:r>
          </w:hyperlink>
        </w:p>
        <w:p w14:paraId="3749CA9B" w14:textId="77777777" w:rsidR="00EB57F6" w:rsidRDefault="00EB57F6" w:rsidP="00EB57F6">
          <w:r>
            <w:rPr>
              <w:b/>
              <w:bCs/>
              <w:noProof/>
            </w:rPr>
            <w:fldChar w:fldCharType="end"/>
          </w:r>
        </w:p>
      </w:sdtContent>
    </w:sdt>
    <w:p w14:paraId="3C7E399E" w14:textId="24EE7327" w:rsidR="00EB57F6" w:rsidRPr="00EB57F6" w:rsidRDefault="00EB57F6"/>
    <w:p w14:paraId="4505E386" w14:textId="128CBEBE" w:rsidR="00EB57F6" w:rsidRPr="00EB57F6" w:rsidRDefault="00EB57F6"/>
    <w:p w14:paraId="44963008" w14:textId="2BD928FB" w:rsidR="00FD7D9A" w:rsidRPr="00FD7D9A" w:rsidRDefault="00FD7D9A" w:rsidP="00FD7D9A">
      <w:pPr>
        <w:pStyle w:val="Heading1"/>
      </w:pPr>
      <w:bookmarkStart w:id="0" w:name="_Toc188110096"/>
      <w:r>
        <w:lastRenderedPageBreak/>
        <w:t xml:space="preserve">Pillar 1: </w:t>
      </w:r>
      <w:r w:rsidRPr="00FD7D9A">
        <w:t>Ambassadors Report</w:t>
      </w:r>
      <w:bookmarkEnd w:id="0"/>
    </w:p>
    <w:p w14:paraId="50BD8C08" w14:textId="77777777" w:rsidR="00FD7D9A" w:rsidRPr="00FD7D9A" w:rsidRDefault="00FD7D9A" w:rsidP="00E43399">
      <w:pPr>
        <w:pStyle w:val="Heading2"/>
        <w:rPr>
          <w:lang w:eastAsia="en-GB"/>
        </w:rPr>
      </w:pPr>
      <w:bookmarkStart w:id="1" w:name="_Toc188110097"/>
      <w:r w:rsidRPr="00FD7D9A">
        <w:rPr>
          <w:lang w:eastAsia="en-GB"/>
        </w:rPr>
        <w:t>Current Status</w:t>
      </w:r>
      <w:bookmarkEnd w:id="1"/>
    </w:p>
    <w:p w14:paraId="12B1E2AE" w14:textId="77777777" w:rsidR="00FD7D9A" w:rsidRPr="00FD7D9A" w:rsidRDefault="00FD7D9A" w:rsidP="00E43399">
      <w:pPr>
        <w:numPr>
          <w:ilvl w:val="0"/>
          <w:numId w:val="3"/>
        </w:numPr>
        <w:spacing w:before="100" w:beforeAutospacing="1" w:after="100" w:afterAutospacing="1"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Total Ambassadors On-Board</w:t>
      </w:r>
      <w:r w:rsidRPr="00FD7D9A">
        <w:rPr>
          <w:rFonts w:ascii="Roboto" w:eastAsia="Times New Roman" w:hAnsi="Roboto" w:cs="Times New Roman"/>
          <w:color w:val="111111"/>
          <w:kern w:val="0"/>
          <w:sz w:val="21"/>
          <w:szCs w:val="21"/>
          <w:lang w:eastAsia="en-GB"/>
          <w14:ligatures w14:val="none"/>
        </w:rPr>
        <w:t>: 172</w:t>
      </w:r>
    </w:p>
    <w:p w14:paraId="4D51E389" w14:textId="77777777" w:rsidR="00FD7D9A" w:rsidRPr="00FD7D9A" w:rsidRDefault="00FD7D9A" w:rsidP="00E43399">
      <w:pPr>
        <w:numPr>
          <w:ilvl w:val="0"/>
          <w:numId w:val="3"/>
        </w:numPr>
        <w:spacing w:before="100" w:beforeAutospacing="1" w:after="100" w:afterAutospacing="1"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New Ambassadors This Term</w:t>
      </w:r>
      <w:r w:rsidRPr="00FD7D9A">
        <w:rPr>
          <w:rFonts w:ascii="Roboto" w:eastAsia="Times New Roman" w:hAnsi="Roboto" w:cs="Times New Roman"/>
          <w:color w:val="111111"/>
          <w:kern w:val="0"/>
          <w:sz w:val="21"/>
          <w:szCs w:val="21"/>
          <w:lang w:eastAsia="en-GB"/>
          <w14:ligatures w14:val="none"/>
        </w:rPr>
        <w:t>: 16</w:t>
      </w:r>
    </w:p>
    <w:p w14:paraId="75A5630A" w14:textId="78F40CED" w:rsidR="00E43399" w:rsidRPr="00FD7D9A" w:rsidRDefault="00FD7D9A" w:rsidP="00E43399">
      <w:pPr>
        <w:numPr>
          <w:ilvl w:val="0"/>
          <w:numId w:val="3"/>
        </w:numPr>
        <w:spacing w:before="100" w:beforeAutospacing="1" w:after="100" w:afterAutospacing="1"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Biggest Increase</w:t>
      </w:r>
      <w:r w:rsidRPr="00FD7D9A">
        <w:rPr>
          <w:rFonts w:ascii="Roboto" w:eastAsia="Times New Roman" w:hAnsi="Roboto" w:cs="Times New Roman"/>
          <w:color w:val="111111"/>
          <w:kern w:val="0"/>
          <w:sz w:val="21"/>
          <w:szCs w:val="21"/>
          <w:lang w:eastAsia="en-GB"/>
          <w14:ligatures w14:val="none"/>
        </w:rPr>
        <w:t>: West Essex, with 44% of the new ambassadors coming from this region.</w:t>
      </w:r>
    </w:p>
    <w:p w14:paraId="6FC39EE7" w14:textId="77777777" w:rsidR="00FD7D9A" w:rsidRPr="00FD7D9A" w:rsidRDefault="00FD7D9A" w:rsidP="00E43399">
      <w:pPr>
        <w:pStyle w:val="Heading2"/>
        <w:rPr>
          <w:lang w:eastAsia="en-GB"/>
        </w:rPr>
      </w:pPr>
      <w:bookmarkStart w:id="2" w:name="_Toc188110098"/>
      <w:r w:rsidRPr="00FD7D9A">
        <w:rPr>
          <w:lang w:eastAsia="en-GB"/>
        </w:rPr>
        <w:t>Achievements and Updates</w:t>
      </w:r>
      <w:bookmarkEnd w:id="2"/>
    </w:p>
    <w:p w14:paraId="3EB406BE" w14:textId="77777777" w:rsidR="00FD7D9A" w:rsidRPr="00E43399" w:rsidRDefault="00FD7D9A" w:rsidP="00E43399">
      <w:pPr>
        <w:pStyle w:val="Heading3"/>
      </w:pPr>
      <w:bookmarkStart w:id="3" w:name="_Toc188110099"/>
      <w:r w:rsidRPr="00E43399">
        <w:t>ADHD Play Rehearsals</w:t>
      </w:r>
      <w:bookmarkEnd w:id="3"/>
    </w:p>
    <w:p w14:paraId="1B73868F" w14:textId="77777777" w:rsidR="00FD7D9A" w:rsidRPr="00FD7D9A" w:rsidRDefault="00FD7D9A" w:rsidP="00E43399">
      <w:p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The group has been hard at work rehearsing throughout this term and is excited about the possibility of staging a show in 2025. Stay tuned for more updates!</w:t>
      </w:r>
    </w:p>
    <w:p w14:paraId="39FDE621" w14:textId="77777777" w:rsidR="00FD7D9A" w:rsidRPr="00FD7D9A" w:rsidRDefault="00FD7D9A" w:rsidP="00E43399">
      <w:pPr>
        <w:pStyle w:val="Heading3"/>
      </w:pPr>
      <w:bookmarkStart w:id="4" w:name="_Toc188110100"/>
      <w:r w:rsidRPr="00FD7D9A">
        <w:t>Video Project on PRU Experiences</w:t>
      </w:r>
      <w:bookmarkEnd w:id="4"/>
    </w:p>
    <w:p w14:paraId="5C725315" w14:textId="77777777" w:rsidR="00FD7D9A" w:rsidRPr="00FD7D9A" w:rsidRDefault="00FD7D9A" w:rsidP="00E43399">
      <w:p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Quadrant Facilitator Amy, in collaboration with SENDIASS, created a powerful video showcasing a family’s experience with a PRU. This project aims to challenge and change negative perceptions.</w:t>
      </w:r>
    </w:p>
    <w:p w14:paraId="28EA3754" w14:textId="77777777" w:rsidR="00FD7D9A" w:rsidRPr="00FD7D9A" w:rsidRDefault="00FD7D9A" w:rsidP="00E43399">
      <w:pPr>
        <w:pStyle w:val="Heading3"/>
      </w:pPr>
      <w:bookmarkStart w:id="5" w:name="_Toc188110101"/>
      <w:r w:rsidRPr="00FD7D9A">
        <w:t>Awareness Books</w:t>
      </w:r>
      <w:bookmarkEnd w:id="5"/>
    </w:p>
    <w:p w14:paraId="3C595E2B" w14:textId="508A35A1" w:rsidR="00FD7D9A" w:rsidRPr="00FD7D9A" w:rsidRDefault="00FD7D9A" w:rsidP="00E43399">
      <w:p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Two focus groups, Autism and Tics/Tourette’s have teamed up with a digital book company to create awareness books for young people. These books are expected to be available in 2025 and will be a fantastic resource for raising awareness.</w:t>
      </w:r>
    </w:p>
    <w:p w14:paraId="4B7E6A7E" w14:textId="77777777" w:rsidR="00FD7D9A" w:rsidRPr="00FD7D9A" w:rsidRDefault="00FD7D9A" w:rsidP="00E43399">
      <w:pPr>
        <w:pStyle w:val="Heading3"/>
      </w:pPr>
      <w:bookmarkStart w:id="6" w:name="_Toc188110102"/>
      <w:r w:rsidRPr="00FD7D9A">
        <w:t>Christmas Challenges PDF</w:t>
      </w:r>
      <w:bookmarkEnd w:id="6"/>
    </w:p>
    <w:p w14:paraId="4BC83991" w14:textId="77777777" w:rsidR="00FD7D9A" w:rsidRPr="00FD7D9A" w:rsidRDefault="00FD7D9A" w:rsidP="00E43399">
      <w:p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Several ambassadors came together to create a helpful PDF document that highlights the challenges faced by neurodivergent individuals during Christmas. This resource aims to foster understanding and support.</w:t>
      </w:r>
    </w:p>
    <w:p w14:paraId="5B5548B0" w14:textId="77777777" w:rsidR="00FD7D9A" w:rsidRPr="00FD7D9A" w:rsidRDefault="00FD7D9A" w:rsidP="00E43399">
      <w:pPr>
        <w:pStyle w:val="Heading3"/>
      </w:pPr>
      <w:bookmarkStart w:id="7" w:name="_Toc188110103"/>
      <w:r w:rsidRPr="00FD7D9A">
        <w:t>School Attendance Video</w:t>
      </w:r>
      <w:bookmarkEnd w:id="7"/>
    </w:p>
    <w:p w14:paraId="71D2800B" w14:textId="77777777" w:rsidR="00FD7D9A" w:rsidRPr="00FD7D9A" w:rsidRDefault="00FD7D9A" w:rsidP="00E43399">
      <w:p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Quadrant Facilitator Kayleigh, along with ambassadors and other young people, produced an insightful video sharing their views on school attendance. This video is a must-watch for anyone interested in education.</w:t>
      </w:r>
    </w:p>
    <w:p w14:paraId="33872CB8" w14:textId="77777777" w:rsidR="00FD7D9A" w:rsidRPr="00FD7D9A" w:rsidRDefault="00FD7D9A" w:rsidP="00E43399">
      <w:pPr>
        <w:pStyle w:val="Heading3"/>
      </w:pPr>
      <w:bookmarkStart w:id="8" w:name="_Toc188110104"/>
      <w:r w:rsidRPr="00FD7D9A">
        <w:t>Good Practice Seekers Training</w:t>
      </w:r>
      <w:bookmarkEnd w:id="8"/>
    </w:p>
    <w:p w14:paraId="63CB5919" w14:textId="77777777" w:rsidR="00FD7D9A" w:rsidRDefault="00FD7D9A" w:rsidP="00E43399">
      <w:p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More ambassadors have completed their good practice seekers training. The team is now brainstorming how to take this project to the next level. Exciting developments are on the horizon!</w:t>
      </w:r>
    </w:p>
    <w:p w14:paraId="0B073993" w14:textId="77777777" w:rsidR="00E43399" w:rsidRPr="00FD7D9A" w:rsidRDefault="00E43399" w:rsidP="00E43399">
      <w:pPr>
        <w:spacing w:before="180" w:after="0" w:line="240" w:lineRule="auto"/>
        <w:rPr>
          <w:rFonts w:ascii="Roboto" w:eastAsia="Times New Roman" w:hAnsi="Roboto" w:cs="Times New Roman"/>
          <w:color w:val="111111"/>
          <w:kern w:val="0"/>
          <w:sz w:val="21"/>
          <w:szCs w:val="21"/>
          <w:lang w:eastAsia="en-GB"/>
          <w14:ligatures w14:val="none"/>
        </w:rPr>
      </w:pPr>
    </w:p>
    <w:p w14:paraId="0B25EE26" w14:textId="77777777" w:rsidR="00FD7D9A" w:rsidRPr="00FD7D9A" w:rsidRDefault="00FD7D9A" w:rsidP="00E43399">
      <w:pPr>
        <w:pStyle w:val="Heading2"/>
        <w:rPr>
          <w:lang w:eastAsia="en-GB"/>
        </w:rPr>
      </w:pPr>
      <w:bookmarkStart w:id="9" w:name="_Toc188110105"/>
      <w:r w:rsidRPr="00FD7D9A">
        <w:rPr>
          <w:lang w:eastAsia="en-GB"/>
        </w:rPr>
        <w:t>Additional Achievements</w:t>
      </w:r>
      <w:bookmarkEnd w:id="9"/>
    </w:p>
    <w:p w14:paraId="492DE805" w14:textId="77777777" w:rsidR="00FD7D9A" w:rsidRPr="00FD7D9A" w:rsidRDefault="00FD7D9A" w:rsidP="00E43399">
      <w:pPr>
        <w:pStyle w:val="Heading3"/>
      </w:pPr>
      <w:bookmarkStart w:id="10" w:name="_Toc188110106"/>
      <w:r w:rsidRPr="00FD7D9A">
        <w:t>Open Letter on Home to School Transport</w:t>
      </w:r>
      <w:bookmarkEnd w:id="10"/>
    </w:p>
    <w:p w14:paraId="012AD4D9" w14:textId="77777777" w:rsidR="00FD7D9A" w:rsidRPr="00FD7D9A" w:rsidRDefault="00FD7D9A" w:rsidP="00E43399">
      <w:p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Ambassadors have drafted an impactful open letter aimed at improving home to school transport systems. They plan to present this letter to the government in 2025, advocating for a national review.</w:t>
      </w:r>
    </w:p>
    <w:p w14:paraId="633431D1" w14:textId="77777777" w:rsidR="00FD7D9A" w:rsidRPr="00FD7D9A" w:rsidRDefault="00FD7D9A" w:rsidP="00E43399">
      <w:pPr>
        <w:pStyle w:val="Heading3"/>
      </w:pPr>
      <w:bookmarkStart w:id="11" w:name="_Toc188110107"/>
      <w:r w:rsidRPr="00FD7D9A">
        <w:t>National SEND Show</w:t>
      </w:r>
      <w:bookmarkEnd w:id="11"/>
    </w:p>
    <w:p w14:paraId="6468067A" w14:textId="5166A27A" w:rsidR="00FD7D9A" w:rsidRPr="00FD7D9A" w:rsidRDefault="00FD7D9A" w:rsidP="00E43399">
      <w:p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 xml:space="preserve">Five ambassadors </w:t>
      </w:r>
      <w:r w:rsidR="00E43399" w:rsidRPr="00FD7D9A">
        <w:rPr>
          <w:rFonts w:ascii="Roboto" w:eastAsia="Times New Roman" w:hAnsi="Roboto" w:cs="Times New Roman"/>
          <w:color w:val="111111"/>
          <w:kern w:val="0"/>
          <w:sz w:val="21"/>
          <w:szCs w:val="21"/>
          <w:lang w:eastAsia="en-GB"/>
          <w14:ligatures w14:val="none"/>
        </w:rPr>
        <w:t>travelled</w:t>
      </w:r>
      <w:r w:rsidRPr="00FD7D9A">
        <w:rPr>
          <w:rFonts w:ascii="Roboto" w:eastAsia="Times New Roman" w:hAnsi="Roboto" w:cs="Times New Roman"/>
          <w:color w:val="111111"/>
          <w:kern w:val="0"/>
          <w:sz w:val="21"/>
          <w:szCs w:val="21"/>
          <w:lang w:eastAsia="en-GB"/>
          <w14:ligatures w14:val="none"/>
        </w:rPr>
        <w:t xml:space="preserve"> to London to speak at the national SEND show. They passionately discussed the importance of the Multi-Schools Council and shared their vision for its future.</w:t>
      </w:r>
    </w:p>
    <w:p w14:paraId="05CD5CAD" w14:textId="77777777" w:rsidR="00FD7D9A" w:rsidRPr="00FD7D9A" w:rsidRDefault="00FD7D9A" w:rsidP="00E43399">
      <w:pPr>
        <w:pStyle w:val="Heading3"/>
      </w:pPr>
      <w:bookmarkStart w:id="12" w:name="_Toc188110108"/>
      <w:r w:rsidRPr="00FD7D9A">
        <w:lastRenderedPageBreak/>
        <w:t>Online Shop Launch</w:t>
      </w:r>
      <w:bookmarkEnd w:id="12"/>
    </w:p>
    <w:p w14:paraId="326910F8" w14:textId="77777777" w:rsidR="00FD7D9A" w:rsidRPr="00FD7D9A" w:rsidRDefault="00FD7D9A" w:rsidP="00E43399">
      <w:p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Ambassadors played a key role in launching an online shop featuring products designed to raise awareness of young people’s differences. Check it out and support their cause!</w:t>
      </w:r>
    </w:p>
    <w:p w14:paraId="03BCD5CF" w14:textId="77777777" w:rsidR="00FD7D9A" w:rsidRPr="00FD7D9A" w:rsidRDefault="00FD7D9A" w:rsidP="00E43399">
      <w:pPr>
        <w:pStyle w:val="Heading3"/>
      </w:pPr>
      <w:bookmarkStart w:id="13" w:name="_Toc188110109"/>
      <w:r w:rsidRPr="00FD7D9A">
        <w:t>TikTok Channel</w:t>
      </w:r>
      <w:bookmarkEnd w:id="13"/>
    </w:p>
    <w:p w14:paraId="7E632642" w14:textId="77777777" w:rsidR="00FD7D9A" w:rsidRPr="00FD7D9A" w:rsidRDefault="00FD7D9A" w:rsidP="00E43399">
      <w:p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The ambassadors have launched a TikTok channel to share engaging content that raises awareness about different abilities. Follow them for inspiring and educational videos!</w:t>
      </w:r>
    </w:p>
    <w:p w14:paraId="3CBFBDCB" w14:textId="77777777" w:rsidR="00FD7D9A" w:rsidRPr="00FD7D9A" w:rsidRDefault="00FD7D9A" w:rsidP="00E43399">
      <w:pPr>
        <w:pStyle w:val="Heading3"/>
      </w:pPr>
      <w:bookmarkStart w:id="14" w:name="_Toc188110110"/>
      <w:r w:rsidRPr="00FD7D9A">
        <w:t>Book on MSC Experiences</w:t>
      </w:r>
      <w:bookmarkEnd w:id="14"/>
    </w:p>
    <w:p w14:paraId="22E0EC7D" w14:textId="77777777" w:rsidR="00FD7D9A" w:rsidRPr="00FD7D9A" w:rsidRDefault="00FD7D9A" w:rsidP="00E43399">
      <w:p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Ambassador Rose is writing a book about her experiences with the MSC, with contributions from other ambassadors. This book promises to be an inspiring read.</w:t>
      </w:r>
    </w:p>
    <w:p w14:paraId="29DD45C9" w14:textId="77777777" w:rsidR="00FD7D9A" w:rsidRPr="00FD7D9A" w:rsidRDefault="00FD7D9A" w:rsidP="00E43399">
      <w:pPr>
        <w:pStyle w:val="Heading3"/>
      </w:pPr>
      <w:bookmarkStart w:id="15" w:name="_Toc188110111"/>
      <w:r w:rsidRPr="00FD7D9A">
        <w:t>ISOS Case Study</w:t>
      </w:r>
      <w:bookmarkEnd w:id="15"/>
    </w:p>
    <w:p w14:paraId="28CB09B6" w14:textId="77777777" w:rsidR="00FD7D9A" w:rsidRPr="00FD7D9A" w:rsidRDefault="00FD7D9A" w:rsidP="00E43399">
      <w:p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Four ambassadors collaborated with ISOS to create a comprehensive case study on their work. This study is set to be published in 2025 and will highlight their incredible efforts.</w:t>
      </w:r>
    </w:p>
    <w:p w14:paraId="10404EDB" w14:textId="77777777" w:rsidR="00FD7D9A" w:rsidRPr="00FD7D9A" w:rsidRDefault="00FD7D9A" w:rsidP="00E43399">
      <w:pPr>
        <w:pStyle w:val="Heading3"/>
      </w:pPr>
      <w:bookmarkStart w:id="16" w:name="_Toc188110112"/>
      <w:r w:rsidRPr="00FD7D9A">
        <w:t>CYPWD Social Care 10th Anniversary</w:t>
      </w:r>
      <w:bookmarkEnd w:id="16"/>
    </w:p>
    <w:p w14:paraId="0E1DE2D5" w14:textId="77777777" w:rsidR="00FD7D9A" w:rsidRPr="00FD7D9A" w:rsidRDefault="00FD7D9A" w:rsidP="00E43399">
      <w:p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Ambassador Connell shared his journey and role as an ambassador at the CYPWD social care 10th anniversary event. His inspiring story of transitioning into full-time employment resonated with many.</w:t>
      </w:r>
    </w:p>
    <w:p w14:paraId="2B93AC7E" w14:textId="77777777" w:rsidR="00FD7D9A" w:rsidRPr="00FD7D9A" w:rsidRDefault="00FD7D9A" w:rsidP="00E43399">
      <w:pPr>
        <w:pStyle w:val="Heading3"/>
      </w:pPr>
      <w:bookmarkStart w:id="17" w:name="_Toc188110113"/>
      <w:r w:rsidRPr="00FD7D9A">
        <w:t>National Special Needs and Education Conference</w:t>
      </w:r>
      <w:bookmarkEnd w:id="17"/>
    </w:p>
    <w:p w14:paraId="5B4D3091" w14:textId="77777777" w:rsidR="00FD7D9A" w:rsidRDefault="00FD7D9A" w:rsidP="00E43399">
      <w:p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Ambassador George delivered a compelling speech about accessibility at the national special needs and education conference in London. His insights were well-received and sparked important conversations.</w:t>
      </w:r>
    </w:p>
    <w:p w14:paraId="5FE30AEE" w14:textId="77777777" w:rsidR="00FD7D9A" w:rsidRDefault="00FD7D9A" w:rsidP="00E43399">
      <w:pPr>
        <w:spacing w:before="180" w:after="0" w:line="240" w:lineRule="auto"/>
        <w:rPr>
          <w:rFonts w:ascii="Roboto" w:eastAsia="Times New Roman" w:hAnsi="Roboto" w:cs="Times New Roman"/>
          <w:b/>
          <w:bCs/>
          <w:color w:val="111111"/>
          <w:kern w:val="0"/>
          <w:sz w:val="21"/>
          <w:szCs w:val="21"/>
          <w:lang w:eastAsia="en-GB"/>
          <w14:ligatures w14:val="none"/>
        </w:rPr>
      </w:pPr>
    </w:p>
    <w:p w14:paraId="0C7C6F14" w14:textId="77777777" w:rsidR="00FD7D9A" w:rsidRDefault="00FD7D9A" w:rsidP="00E43399">
      <w:pPr>
        <w:spacing w:before="180" w:after="0" w:line="240" w:lineRule="auto"/>
        <w:rPr>
          <w:rFonts w:ascii="Roboto" w:eastAsia="Times New Roman" w:hAnsi="Roboto" w:cs="Times New Roman"/>
          <w:b/>
          <w:bCs/>
          <w:color w:val="111111"/>
          <w:kern w:val="0"/>
          <w:sz w:val="21"/>
          <w:szCs w:val="21"/>
          <w:lang w:eastAsia="en-GB"/>
          <w14:ligatures w14:val="none"/>
        </w:rPr>
      </w:pPr>
    </w:p>
    <w:p w14:paraId="6D209EDD" w14:textId="77777777" w:rsidR="00E43399" w:rsidRDefault="00E43399">
      <w:pPr>
        <w:rPr>
          <w:rFonts w:asciiTheme="majorHAnsi" w:eastAsia="Times New Roman" w:hAnsiTheme="majorHAnsi" w:cstheme="majorBidi"/>
          <w:sz w:val="40"/>
          <w:szCs w:val="40"/>
          <w:lang w:eastAsia="en-GB"/>
        </w:rPr>
      </w:pPr>
      <w:r>
        <w:br w:type="page"/>
      </w:r>
    </w:p>
    <w:p w14:paraId="5017F70B" w14:textId="0A189BE0" w:rsidR="00FD7D9A" w:rsidRPr="00FD7D9A" w:rsidRDefault="00FD7D9A" w:rsidP="00E43399">
      <w:pPr>
        <w:pStyle w:val="Heading1"/>
      </w:pPr>
      <w:bookmarkStart w:id="18" w:name="_Toc188110114"/>
      <w:r>
        <w:lastRenderedPageBreak/>
        <w:t xml:space="preserve">Pillar 2: </w:t>
      </w:r>
      <w:r w:rsidRPr="00FD7D9A">
        <w:t>MSC Meetings Report</w:t>
      </w:r>
      <w:bookmarkEnd w:id="18"/>
    </w:p>
    <w:p w14:paraId="426D47B9" w14:textId="77777777" w:rsidR="00FD7D9A" w:rsidRPr="00FD7D9A" w:rsidRDefault="00FD7D9A" w:rsidP="00E43399">
      <w:pPr>
        <w:pStyle w:val="Heading2"/>
        <w:rPr>
          <w:lang w:eastAsia="en-GB"/>
        </w:rPr>
      </w:pPr>
      <w:bookmarkStart w:id="19" w:name="_Toc188110115"/>
      <w:r w:rsidRPr="00FD7D9A">
        <w:rPr>
          <w:lang w:eastAsia="en-GB"/>
        </w:rPr>
        <w:t>Attendance Highlights</w:t>
      </w:r>
      <w:bookmarkEnd w:id="19"/>
    </w:p>
    <w:p w14:paraId="75655F2B" w14:textId="77777777" w:rsidR="00FD7D9A" w:rsidRPr="00FD7D9A" w:rsidRDefault="00FD7D9A" w:rsidP="00E43399">
      <w:pPr>
        <w:numPr>
          <w:ilvl w:val="0"/>
          <w:numId w:val="4"/>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Total Attendance</w:t>
      </w:r>
      <w:r w:rsidRPr="00FD7D9A">
        <w:rPr>
          <w:rFonts w:ascii="Roboto" w:eastAsia="Times New Roman" w:hAnsi="Roboto" w:cs="Times New Roman"/>
          <w:color w:val="111111"/>
          <w:kern w:val="0"/>
          <w:sz w:val="21"/>
          <w:szCs w:val="21"/>
          <w:lang w:eastAsia="en-GB"/>
          <w14:ligatures w14:val="none"/>
        </w:rPr>
        <w:t>: This term, 845 young people attended two rounds of MSC meetings.</w:t>
      </w:r>
    </w:p>
    <w:p w14:paraId="4D00E217" w14:textId="77777777" w:rsidR="00FD7D9A" w:rsidRPr="00FD7D9A" w:rsidRDefault="00FD7D9A" w:rsidP="00E43399">
      <w:pPr>
        <w:numPr>
          <w:ilvl w:val="0"/>
          <w:numId w:val="4"/>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District Model</w:t>
      </w:r>
      <w:r w:rsidRPr="00FD7D9A">
        <w:rPr>
          <w:rFonts w:ascii="Roboto" w:eastAsia="Times New Roman" w:hAnsi="Roboto" w:cs="Times New Roman"/>
          <w:color w:val="111111"/>
          <w:kern w:val="0"/>
          <w:sz w:val="21"/>
          <w:szCs w:val="21"/>
          <w:lang w:eastAsia="en-GB"/>
          <w14:ligatures w14:val="none"/>
        </w:rPr>
        <w:t>: We now follow a district model, ensuring every district has the opportunity for an MSC meeting.</w:t>
      </w:r>
    </w:p>
    <w:p w14:paraId="35EE74BB" w14:textId="77777777" w:rsidR="00FD7D9A" w:rsidRPr="00FD7D9A" w:rsidRDefault="00FD7D9A" w:rsidP="00E43399">
      <w:pPr>
        <w:numPr>
          <w:ilvl w:val="0"/>
          <w:numId w:val="4"/>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Top Attended Districts</w:t>
      </w:r>
      <w:r w:rsidRPr="00FD7D9A">
        <w:rPr>
          <w:rFonts w:ascii="Roboto" w:eastAsia="Times New Roman" w:hAnsi="Roboto" w:cs="Times New Roman"/>
          <w:color w:val="111111"/>
          <w:kern w:val="0"/>
          <w:sz w:val="21"/>
          <w:szCs w:val="21"/>
          <w:lang w:eastAsia="en-GB"/>
          <w14:ligatures w14:val="none"/>
        </w:rPr>
        <w:t>: Colchester, Braintree, Brentwood, and Castle Point had the highest attendance in each Quadrant.</w:t>
      </w:r>
    </w:p>
    <w:p w14:paraId="41F9812B" w14:textId="7446268B" w:rsidR="00FD7D9A" w:rsidRPr="00E43399" w:rsidRDefault="00FD7D9A" w:rsidP="00E43399">
      <w:pPr>
        <w:numPr>
          <w:ilvl w:val="0"/>
          <w:numId w:val="4"/>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Biggest Increase</w:t>
      </w:r>
      <w:r w:rsidRPr="00FD7D9A">
        <w:rPr>
          <w:rFonts w:ascii="Roboto" w:eastAsia="Times New Roman" w:hAnsi="Roboto" w:cs="Times New Roman"/>
          <w:color w:val="111111"/>
          <w:kern w:val="0"/>
          <w:sz w:val="21"/>
          <w:szCs w:val="21"/>
          <w:lang w:eastAsia="en-GB"/>
          <w14:ligatures w14:val="none"/>
        </w:rPr>
        <w:t>: West Essex saw the largest increase in attendance this academic year</w:t>
      </w:r>
      <w:r w:rsidR="00080CC6">
        <w:rPr>
          <w:rFonts w:ascii="Roboto" w:eastAsia="Times New Roman" w:hAnsi="Roboto" w:cs="Times New Roman"/>
          <w:color w:val="111111"/>
          <w:kern w:val="0"/>
          <w:sz w:val="21"/>
          <w:szCs w:val="21"/>
          <w:lang w:eastAsia="en-GB"/>
          <w14:ligatures w14:val="none"/>
        </w:rPr>
        <w:t xml:space="preserve"> so far</w:t>
      </w:r>
      <w:r w:rsidRPr="00FD7D9A">
        <w:rPr>
          <w:rFonts w:ascii="Roboto" w:eastAsia="Times New Roman" w:hAnsi="Roboto" w:cs="Times New Roman"/>
          <w:color w:val="111111"/>
          <w:kern w:val="0"/>
          <w:sz w:val="21"/>
          <w:szCs w:val="21"/>
          <w:lang w:eastAsia="en-GB"/>
          <w14:ligatures w14:val="none"/>
        </w:rPr>
        <w:t>.</w:t>
      </w:r>
    </w:p>
    <w:p w14:paraId="36B711EA" w14:textId="1769694E" w:rsidR="00FD7D9A" w:rsidRPr="00FD7D9A" w:rsidRDefault="00FD7D9A" w:rsidP="00E43399">
      <w:pPr>
        <w:pStyle w:val="Heading2"/>
      </w:pPr>
      <w:bookmarkStart w:id="20" w:name="_Toc188110116"/>
      <w:r w:rsidRPr="00FD7D9A">
        <w:t>Meeting Topics</w:t>
      </w:r>
      <w:bookmarkEnd w:id="20"/>
    </w:p>
    <w:p w14:paraId="28371141" w14:textId="77777777" w:rsidR="00FD7D9A" w:rsidRPr="00FD7D9A" w:rsidRDefault="00FD7D9A" w:rsidP="00E43399">
      <w:p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This term, our MSC meetings covered a variety of important topics:</w:t>
      </w:r>
    </w:p>
    <w:p w14:paraId="639DBCE2" w14:textId="77777777" w:rsidR="00FD7D9A" w:rsidRPr="00FD7D9A" w:rsidRDefault="00FD7D9A" w:rsidP="00E43399">
      <w:pPr>
        <w:numPr>
          <w:ilvl w:val="0"/>
          <w:numId w:val="5"/>
        </w:numPr>
        <w:spacing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The Essex Local Offer</w:t>
      </w:r>
    </w:p>
    <w:p w14:paraId="356414E0" w14:textId="77777777" w:rsidR="00FD7D9A" w:rsidRPr="00FD7D9A" w:rsidRDefault="00FD7D9A" w:rsidP="00E43399">
      <w:pPr>
        <w:numPr>
          <w:ilvl w:val="0"/>
          <w:numId w:val="5"/>
        </w:numPr>
        <w:spacing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Banjo’s Tag Line</w:t>
      </w:r>
    </w:p>
    <w:p w14:paraId="5B81A8FE" w14:textId="77777777" w:rsidR="00FD7D9A" w:rsidRPr="00FD7D9A" w:rsidRDefault="00FD7D9A" w:rsidP="00E43399">
      <w:pPr>
        <w:numPr>
          <w:ilvl w:val="0"/>
          <w:numId w:val="5"/>
        </w:numPr>
        <w:spacing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Young People’s Plans</w:t>
      </w:r>
    </w:p>
    <w:p w14:paraId="183D0D64" w14:textId="77777777" w:rsidR="00FD7D9A" w:rsidRPr="00FD7D9A" w:rsidRDefault="00FD7D9A" w:rsidP="00E43399">
      <w:pPr>
        <w:numPr>
          <w:ilvl w:val="0"/>
          <w:numId w:val="5"/>
        </w:numPr>
        <w:spacing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Mental Health Awareness</w:t>
      </w:r>
    </w:p>
    <w:p w14:paraId="79376521" w14:textId="77777777" w:rsidR="00FD7D9A" w:rsidRPr="00FD7D9A" w:rsidRDefault="00FD7D9A" w:rsidP="00E43399">
      <w:pPr>
        <w:numPr>
          <w:ilvl w:val="0"/>
          <w:numId w:val="5"/>
        </w:numPr>
        <w:spacing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SENCOs</w:t>
      </w:r>
    </w:p>
    <w:p w14:paraId="5D2F9ED8" w14:textId="77777777" w:rsidR="00FD7D9A" w:rsidRPr="00FD7D9A" w:rsidRDefault="00FD7D9A" w:rsidP="00E43399">
      <w:pPr>
        <w:numPr>
          <w:ilvl w:val="0"/>
          <w:numId w:val="5"/>
        </w:numPr>
        <w:spacing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Children’s Rights</w:t>
      </w:r>
    </w:p>
    <w:p w14:paraId="6654BD8F" w14:textId="46A88CC5" w:rsidR="00FD7D9A" w:rsidRPr="00FD7D9A" w:rsidRDefault="00FD7D9A" w:rsidP="00E43399">
      <w:pPr>
        <w:numPr>
          <w:ilvl w:val="0"/>
          <w:numId w:val="5"/>
        </w:numPr>
        <w:spacing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MSC Day</w:t>
      </w:r>
    </w:p>
    <w:p w14:paraId="5BF8F1B0" w14:textId="77777777" w:rsidR="00FD7D9A" w:rsidRPr="00FD7D9A" w:rsidRDefault="00FD7D9A" w:rsidP="00E43399">
      <w:pPr>
        <w:numPr>
          <w:ilvl w:val="0"/>
          <w:numId w:val="5"/>
        </w:numPr>
        <w:spacing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Crime</w:t>
      </w:r>
    </w:p>
    <w:p w14:paraId="785CC580" w14:textId="77777777" w:rsidR="00FD7D9A" w:rsidRPr="00FD7D9A" w:rsidRDefault="00FD7D9A" w:rsidP="00E43399">
      <w:pPr>
        <w:pStyle w:val="Heading2"/>
      </w:pPr>
      <w:bookmarkStart w:id="21" w:name="_Toc188110117"/>
      <w:r w:rsidRPr="00FD7D9A">
        <w:t>Actions and Achievements</w:t>
      </w:r>
      <w:bookmarkEnd w:id="21"/>
    </w:p>
    <w:p w14:paraId="1A11B42A" w14:textId="77777777" w:rsidR="00FD7D9A" w:rsidRPr="00FD7D9A" w:rsidRDefault="00FD7D9A" w:rsidP="00E43399">
      <w:pPr>
        <w:numPr>
          <w:ilvl w:val="0"/>
          <w:numId w:val="6"/>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Local Offer Feedback</w:t>
      </w:r>
      <w:r w:rsidRPr="00FD7D9A">
        <w:rPr>
          <w:rFonts w:ascii="Roboto" w:eastAsia="Times New Roman" w:hAnsi="Roboto" w:cs="Times New Roman"/>
          <w:color w:val="111111"/>
          <w:kern w:val="0"/>
          <w:sz w:val="21"/>
          <w:szCs w:val="21"/>
          <w:lang w:eastAsia="en-GB"/>
          <w14:ligatures w14:val="none"/>
        </w:rPr>
        <w:t>: Quadrant Facilitator Kayleigh summarized feedback for the research team working on improving the local offer, an ongoing project.</w:t>
      </w:r>
    </w:p>
    <w:p w14:paraId="3439820E" w14:textId="77777777" w:rsidR="00FD7D9A" w:rsidRPr="00FD7D9A" w:rsidRDefault="00FD7D9A" w:rsidP="00E43399">
      <w:pPr>
        <w:numPr>
          <w:ilvl w:val="0"/>
          <w:numId w:val="6"/>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Banjo’s Tag Line</w:t>
      </w:r>
      <w:r w:rsidRPr="00FD7D9A">
        <w:rPr>
          <w:rFonts w:ascii="Roboto" w:eastAsia="Times New Roman" w:hAnsi="Roboto" w:cs="Times New Roman"/>
          <w:color w:val="111111"/>
          <w:kern w:val="0"/>
          <w:sz w:val="21"/>
          <w:szCs w:val="21"/>
          <w:lang w:eastAsia="en-GB"/>
          <w14:ligatures w14:val="none"/>
        </w:rPr>
        <w:t>: Our ambassadors chose the tagline for our mascot Banjo: “One small bear but one big voice.”</w:t>
      </w:r>
    </w:p>
    <w:p w14:paraId="1D3F21EA" w14:textId="77777777" w:rsidR="00FD7D9A" w:rsidRPr="00FD7D9A" w:rsidRDefault="00FD7D9A" w:rsidP="00E43399">
      <w:pPr>
        <w:numPr>
          <w:ilvl w:val="0"/>
          <w:numId w:val="6"/>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EHCP/Annual Review Framework</w:t>
      </w:r>
      <w:r w:rsidRPr="00FD7D9A">
        <w:rPr>
          <w:rFonts w:ascii="Roboto" w:eastAsia="Times New Roman" w:hAnsi="Roboto" w:cs="Times New Roman"/>
          <w:color w:val="111111"/>
          <w:kern w:val="0"/>
          <w:sz w:val="21"/>
          <w:szCs w:val="21"/>
          <w:lang w:eastAsia="en-GB"/>
          <w14:ligatures w14:val="none"/>
        </w:rPr>
        <w:t>: Quadrant Facilitator Amy is developing a best practice framework for involving young people in EHCP/annual reviews, with further development planned for 2025.</w:t>
      </w:r>
    </w:p>
    <w:p w14:paraId="1A04C4C8" w14:textId="77777777" w:rsidR="00FD7D9A" w:rsidRPr="00FD7D9A" w:rsidRDefault="00FD7D9A" w:rsidP="00E43399">
      <w:pPr>
        <w:numPr>
          <w:ilvl w:val="0"/>
          <w:numId w:val="6"/>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Mental Health Presentation</w:t>
      </w:r>
      <w:r w:rsidRPr="00FD7D9A">
        <w:rPr>
          <w:rFonts w:ascii="Roboto" w:eastAsia="Times New Roman" w:hAnsi="Roboto" w:cs="Times New Roman"/>
          <w:color w:val="111111"/>
          <w:kern w:val="0"/>
          <w:sz w:val="21"/>
          <w:szCs w:val="21"/>
          <w:lang w:eastAsia="en-GB"/>
          <w14:ligatures w14:val="none"/>
        </w:rPr>
        <w:t>: Team Lead Kierran created a presentation on key themes regarding young people’s mental health, shared with education and health leads to inform future work.</w:t>
      </w:r>
    </w:p>
    <w:p w14:paraId="43FDFE07" w14:textId="64862C43" w:rsidR="00FD7D9A" w:rsidRPr="00FD7D9A" w:rsidRDefault="00FD7D9A" w:rsidP="00E43399">
      <w:pPr>
        <w:numPr>
          <w:ilvl w:val="0"/>
          <w:numId w:val="6"/>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SENCO Role Feedback</w:t>
      </w:r>
      <w:r w:rsidRPr="00FD7D9A">
        <w:rPr>
          <w:rFonts w:ascii="Roboto" w:eastAsia="Times New Roman" w:hAnsi="Roboto" w:cs="Times New Roman"/>
          <w:color w:val="111111"/>
          <w:kern w:val="0"/>
          <w:sz w:val="21"/>
          <w:szCs w:val="21"/>
          <w:lang w:eastAsia="en-GB"/>
          <w14:ligatures w14:val="none"/>
        </w:rPr>
        <w:t xml:space="preserve">: Amy compiled feedback on the importance of the SENCO role, which has been shared with our </w:t>
      </w:r>
      <w:r w:rsidR="00E43399" w:rsidRPr="00FD7D9A">
        <w:rPr>
          <w:rFonts w:ascii="Roboto" w:eastAsia="Times New Roman" w:hAnsi="Roboto" w:cs="Times New Roman"/>
          <w:color w:val="111111"/>
          <w:kern w:val="0"/>
          <w:sz w:val="21"/>
          <w:szCs w:val="21"/>
          <w:lang w:eastAsia="en-GB"/>
          <w14:ligatures w14:val="none"/>
        </w:rPr>
        <w:t>school’s</w:t>
      </w:r>
      <w:r w:rsidRPr="00FD7D9A">
        <w:rPr>
          <w:rFonts w:ascii="Roboto" w:eastAsia="Times New Roman" w:hAnsi="Roboto" w:cs="Times New Roman"/>
          <w:color w:val="111111"/>
          <w:kern w:val="0"/>
          <w:sz w:val="21"/>
          <w:szCs w:val="21"/>
          <w:lang w:eastAsia="en-GB"/>
          <w14:ligatures w14:val="none"/>
        </w:rPr>
        <w:t xml:space="preserve"> network and highlighted in our awards program.</w:t>
      </w:r>
    </w:p>
    <w:p w14:paraId="78962E42" w14:textId="71539F13" w:rsidR="00E43399" w:rsidRPr="00FD7D9A" w:rsidRDefault="00FD7D9A" w:rsidP="00E43399">
      <w:pPr>
        <w:numPr>
          <w:ilvl w:val="0"/>
          <w:numId w:val="6"/>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Future Focus</w:t>
      </w:r>
      <w:r w:rsidRPr="00FD7D9A">
        <w:rPr>
          <w:rFonts w:ascii="Roboto" w:eastAsia="Times New Roman" w:hAnsi="Roboto" w:cs="Times New Roman"/>
          <w:color w:val="111111"/>
          <w:kern w:val="0"/>
          <w:sz w:val="21"/>
          <w:szCs w:val="21"/>
          <w:lang w:eastAsia="en-GB"/>
          <w14:ligatures w14:val="none"/>
        </w:rPr>
        <w:t>: The remaining topics will be addressed at the end of the term as we respond to the feedback received.</w:t>
      </w:r>
    </w:p>
    <w:p w14:paraId="69BFABF1" w14:textId="77777777" w:rsidR="00FD7D9A" w:rsidRPr="00FD7D9A" w:rsidRDefault="00FD7D9A" w:rsidP="00E43399">
      <w:pPr>
        <w:pStyle w:val="Heading2"/>
      </w:pPr>
      <w:bookmarkStart w:id="22" w:name="_Toc188110118"/>
      <w:r w:rsidRPr="00FD7D9A">
        <w:t>Potential Upcoming Topics for 2025</w:t>
      </w:r>
      <w:bookmarkEnd w:id="22"/>
    </w:p>
    <w:p w14:paraId="79342D2B" w14:textId="77777777" w:rsidR="00FD7D9A" w:rsidRPr="00FD7D9A" w:rsidRDefault="00FD7D9A" w:rsidP="00E43399">
      <w:p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Looking ahead, we plan to cover the following topics in 2025:</w:t>
      </w:r>
    </w:p>
    <w:p w14:paraId="61B5BBB0" w14:textId="77777777" w:rsidR="00FD7D9A" w:rsidRPr="00FD7D9A" w:rsidRDefault="00FD7D9A" w:rsidP="00E43399">
      <w:pPr>
        <w:numPr>
          <w:ilvl w:val="0"/>
          <w:numId w:val="7"/>
        </w:numPr>
        <w:spacing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Internet Safety</w:t>
      </w:r>
    </w:p>
    <w:p w14:paraId="13EE2C87" w14:textId="77777777" w:rsidR="00FD7D9A" w:rsidRPr="00FD7D9A" w:rsidRDefault="00FD7D9A" w:rsidP="00E43399">
      <w:pPr>
        <w:numPr>
          <w:ilvl w:val="0"/>
          <w:numId w:val="7"/>
        </w:numPr>
        <w:spacing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Medical Needs</w:t>
      </w:r>
    </w:p>
    <w:p w14:paraId="332EE580" w14:textId="77777777" w:rsidR="00FD7D9A" w:rsidRPr="00FD7D9A" w:rsidRDefault="00FD7D9A" w:rsidP="00E43399">
      <w:pPr>
        <w:numPr>
          <w:ilvl w:val="0"/>
          <w:numId w:val="7"/>
        </w:numPr>
        <w:spacing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Disabilities Awareness Challenge</w:t>
      </w:r>
    </w:p>
    <w:p w14:paraId="29272AA8" w14:textId="77777777" w:rsidR="00FD7D9A" w:rsidRPr="00FD7D9A" w:rsidRDefault="00FD7D9A" w:rsidP="00E43399">
      <w:pPr>
        <w:numPr>
          <w:ilvl w:val="0"/>
          <w:numId w:val="7"/>
        </w:numPr>
        <w:spacing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ADHD</w:t>
      </w:r>
    </w:p>
    <w:p w14:paraId="5E9C29A0" w14:textId="77777777" w:rsidR="00FD7D9A" w:rsidRPr="00FD7D9A" w:rsidRDefault="00FD7D9A" w:rsidP="00E43399">
      <w:pPr>
        <w:numPr>
          <w:ilvl w:val="0"/>
          <w:numId w:val="7"/>
        </w:numPr>
        <w:spacing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Homework</w:t>
      </w:r>
    </w:p>
    <w:p w14:paraId="27F5BA9D" w14:textId="77777777" w:rsidR="00FD7D9A" w:rsidRPr="00FD7D9A" w:rsidRDefault="00FD7D9A" w:rsidP="00E43399">
      <w:pPr>
        <w:numPr>
          <w:ilvl w:val="0"/>
          <w:numId w:val="7"/>
        </w:numPr>
        <w:spacing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Further Education</w:t>
      </w:r>
    </w:p>
    <w:p w14:paraId="213ED321" w14:textId="2791C81F" w:rsidR="00E43399" w:rsidRPr="00E43399" w:rsidRDefault="00FD7D9A" w:rsidP="00E43399">
      <w:pPr>
        <w:numPr>
          <w:ilvl w:val="0"/>
          <w:numId w:val="7"/>
        </w:numPr>
        <w:spacing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color w:val="111111"/>
          <w:kern w:val="0"/>
          <w:sz w:val="21"/>
          <w:szCs w:val="21"/>
          <w:lang w:eastAsia="en-GB"/>
          <w14:ligatures w14:val="none"/>
        </w:rPr>
        <w:t>Importance of School Councils</w:t>
      </w:r>
      <w:r w:rsidR="00E43399">
        <w:br w:type="page"/>
      </w:r>
    </w:p>
    <w:p w14:paraId="79E18264" w14:textId="439F214F" w:rsidR="00FD7D9A" w:rsidRPr="00FD7D9A" w:rsidRDefault="00E43399" w:rsidP="00E43399">
      <w:pPr>
        <w:pStyle w:val="Heading1"/>
      </w:pPr>
      <w:bookmarkStart w:id="23" w:name="_Toc188110119"/>
      <w:r>
        <w:lastRenderedPageBreak/>
        <w:t xml:space="preserve">Pillar 3: </w:t>
      </w:r>
      <w:r w:rsidR="00FD7D9A" w:rsidRPr="00FD7D9A">
        <w:t>School Delivery Report</w:t>
      </w:r>
      <w:bookmarkEnd w:id="23"/>
    </w:p>
    <w:p w14:paraId="5B543D46" w14:textId="77777777" w:rsidR="00FD7D9A" w:rsidRPr="00FD7D9A" w:rsidRDefault="00FD7D9A" w:rsidP="00E43399">
      <w:pPr>
        <w:pStyle w:val="Heading2"/>
        <w:rPr>
          <w:lang w:eastAsia="en-GB"/>
        </w:rPr>
      </w:pPr>
      <w:bookmarkStart w:id="24" w:name="_Toc188110120"/>
      <w:r w:rsidRPr="00FD7D9A">
        <w:rPr>
          <w:lang w:eastAsia="en-GB"/>
        </w:rPr>
        <w:t>Session Highlights</w:t>
      </w:r>
      <w:bookmarkEnd w:id="24"/>
    </w:p>
    <w:p w14:paraId="49BF8583" w14:textId="77777777" w:rsidR="00FD7D9A" w:rsidRPr="00FD7D9A" w:rsidRDefault="00FD7D9A" w:rsidP="00E43399">
      <w:pPr>
        <w:numPr>
          <w:ilvl w:val="0"/>
          <w:numId w:val="12"/>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Total Sessions Delivered</w:t>
      </w:r>
      <w:r w:rsidRPr="00FD7D9A">
        <w:rPr>
          <w:rFonts w:ascii="Roboto" w:eastAsia="Times New Roman" w:hAnsi="Roboto" w:cs="Times New Roman"/>
          <w:color w:val="111111"/>
          <w:kern w:val="0"/>
          <w:sz w:val="21"/>
          <w:szCs w:val="21"/>
          <w:lang w:eastAsia="en-GB"/>
          <w14:ligatures w14:val="none"/>
        </w:rPr>
        <w:t>: This term, we delivered an impressive 136 sessions!</w:t>
      </w:r>
    </w:p>
    <w:p w14:paraId="5371DFAF" w14:textId="77777777" w:rsidR="00FD7D9A" w:rsidRPr="00FD7D9A" w:rsidRDefault="00FD7D9A" w:rsidP="00E43399">
      <w:pPr>
        <w:numPr>
          <w:ilvl w:val="0"/>
          <w:numId w:val="12"/>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Most Popular Workshops</w:t>
      </w:r>
      <w:r w:rsidRPr="00FD7D9A">
        <w:rPr>
          <w:rFonts w:ascii="Roboto" w:eastAsia="Times New Roman" w:hAnsi="Roboto" w:cs="Times New Roman"/>
          <w:color w:val="111111"/>
          <w:kern w:val="0"/>
          <w:sz w:val="21"/>
          <w:szCs w:val="21"/>
          <w:lang w:eastAsia="en-GB"/>
          <w14:ligatures w14:val="none"/>
        </w:rPr>
        <w:t>: Autism workshops for young people topped the list with 65 sessions, especially popular in North Essex (30 sessions).</w:t>
      </w:r>
    </w:p>
    <w:p w14:paraId="529F2865" w14:textId="77777777" w:rsidR="00FD7D9A" w:rsidRPr="00FD7D9A" w:rsidRDefault="00FD7D9A" w:rsidP="00E43399">
      <w:pPr>
        <w:numPr>
          <w:ilvl w:val="0"/>
          <w:numId w:val="12"/>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CPD Delivery for Staff</w:t>
      </w:r>
      <w:r w:rsidRPr="00FD7D9A">
        <w:rPr>
          <w:rFonts w:ascii="Roboto" w:eastAsia="Times New Roman" w:hAnsi="Roboto" w:cs="Times New Roman"/>
          <w:color w:val="111111"/>
          <w:kern w:val="0"/>
          <w:sz w:val="21"/>
          <w:szCs w:val="21"/>
          <w:lang w:eastAsia="en-GB"/>
          <w14:ligatures w14:val="none"/>
        </w:rPr>
        <w:t>: There has been a slight drop in CPD delivery for staff, possibly due to other services offering their own CPD and projects like PINS.</w:t>
      </w:r>
    </w:p>
    <w:p w14:paraId="3EDD9324" w14:textId="77777777" w:rsidR="00FD7D9A" w:rsidRPr="00FD7D9A" w:rsidRDefault="00FD7D9A" w:rsidP="00E43399">
      <w:pPr>
        <w:numPr>
          <w:ilvl w:val="0"/>
          <w:numId w:val="12"/>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Biggest Increase</w:t>
      </w:r>
      <w:r w:rsidRPr="00FD7D9A">
        <w:rPr>
          <w:rFonts w:ascii="Roboto" w:eastAsia="Times New Roman" w:hAnsi="Roboto" w:cs="Times New Roman"/>
          <w:color w:val="111111"/>
          <w:kern w:val="0"/>
          <w:sz w:val="21"/>
          <w:szCs w:val="21"/>
          <w:lang w:eastAsia="en-GB"/>
          <w14:ligatures w14:val="none"/>
        </w:rPr>
        <w:t>: West Essex saw the largest increase in session delivery compared to other areas. Way to go, West Essex!</w:t>
      </w:r>
    </w:p>
    <w:p w14:paraId="5562ADDC" w14:textId="77777777" w:rsidR="00FD7D9A" w:rsidRPr="00FD7D9A" w:rsidRDefault="00FD7D9A" w:rsidP="00E43399">
      <w:pPr>
        <w:pStyle w:val="Heading2"/>
        <w:rPr>
          <w:lang w:eastAsia="en-GB"/>
        </w:rPr>
      </w:pPr>
      <w:bookmarkStart w:id="25" w:name="_Toc188110121"/>
      <w:r w:rsidRPr="00FD7D9A">
        <w:rPr>
          <w:lang w:eastAsia="en-GB"/>
        </w:rPr>
        <w:t>Feedback from Sessions</w:t>
      </w:r>
      <w:bookmarkEnd w:id="25"/>
    </w:p>
    <w:p w14:paraId="45B4AC56" w14:textId="77777777" w:rsidR="00FD7D9A" w:rsidRPr="00FD7D9A" w:rsidRDefault="00FD7D9A" w:rsidP="00E43399">
      <w:pPr>
        <w:numPr>
          <w:ilvl w:val="0"/>
          <w:numId w:val="13"/>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Mental Health Assembly</w:t>
      </w:r>
      <w:r w:rsidRPr="00FD7D9A">
        <w:rPr>
          <w:rFonts w:ascii="Roboto" w:eastAsia="Times New Roman" w:hAnsi="Roboto" w:cs="Times New Roman"/>
          <w:color w:val="111111"/>
          <w:kern w:val="0"/>
          <w:sz w:val="21"/>
          <w:szCs w:val="21"/>
          <w:lang w:eastAsia="en-GB"/>
          <w14:ligatures w14:val="none"/>
        </w:rPr>
        <w:t>: “Children were captivated by the mental health assembly, leading to further reflection in classes facilitated by staff. The older children benefitted the most from the Autism workshop, evident in their lively discussions afterwards with lots of curious comments.”</w:t>
      </w:r>
    </w:p>
    <w:p w14:paraId="3F4429CC" w14:textId="77777777" w:rsidR="00FD7D9A" w:rsidRPr="00FD7D9A" w:rsidRDefault="00FD7D9A" w:rsidP="00E43399">
      <w:pPr>
        <w:numPr>
          <w:ilvl w:val="0"/>
          <w:numId w:val="13"/>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Interactive and Relevant</w:t>
      </w:r>
      <w:r w:rsidRPr="00FD7D9A">
        <w:rPr>
          <w:rFonts w:ascii="Roboto" w:eastAsia="Times New Roman" w:hAnsi="Roboto" w:cs="Times New Roman"/>
          <w:color w:val="111111"/>
          <w:kern w:val="0"/>
          <w:sz w:val="21"/>
          <w:szCs w:val="21"/>
          <w:lang w:eastAsia="en-GB"/>
          <w14:ligatures w14:val="none"/>
        </w:rPr>
        <w:t>: “The sessions were very interactive and relevant, answering questions clearly. The assemblies and workshops got the children engaged and interested in the subjects.”</w:t>
      </w:r>
    </w:p>
    <w:p w14:paraId="350446AF" w14:textId="77777777" w:rsidR="00FD7D9A" w:rsidRPr="00FD7D9A" w:rsidRDefault="00FD7D9A" w:rsidP="00E43399">
      <w:pPr>
        <w:numPr>
          <w:ilvl w:val="0"/>
          <w:numId w:val="13"/>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Clarifying ADHD</w:t>
      </w:r>
      <w:r w:rsidRPr="00FD7D9A">
        <w:rPr>
          <w:rFonts w:ascii="Roboto" w:eastAsia="Times New Roman" w:hAnsi="Roboto" w:cs="Times New Roman"/>
          <w:color w:val="111111"/>
          <w:kern w:val="0"/>
          <w:sz w:val="21"/>
          <w:szCs w:val="21"/>
          <w:lang w:eastAsia="en-GB"/>
          <w14:ligatures w14:val="none"/>
        </w:rPr>
        <w:t>: “One of the most powerful moments was when a child said, ‘Having ADHD is not an excuse for poor behaviour.’ Despite many conversations, Amy managed to clarify and dispel myths, improving understanding for both children with and without diagnoses.”</w:t>
      </w:r>
    </w:p>
    <w:p w14:paraId="00187DAC" w14:textId="77777777" w:rsidR="00FD7D9A" w:rsidRPr="00FD7D9A" w:rsidRDefault="00FD7D9A" w:rsidP="00E43399">
      <w:pPr>
        <w:numPr>
          <w:ilvl w:val="0"/>
          <w:numId w:val="13"/>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Welcoming Amy</w:t>
      </w:r>
      <w:r w:rsidRPr="00FD7D9A">
        <w:rPr>
          <w:rFonts w:ascii="Roboto" w:eastAsia="Times New Roman" w:hAnsi="Roboto" w:cs="Times New Roman"/>
          <w:color w:val="111111"/>
          <w:kern w:val="0"/>
          <w:sz w:val="21"/>
          <w:szCs w:val="21"/>
          <w:lang w:eastAsia="en-GB"/>
          <w14:ligatures w14:val="none"/>
        </w:rPr>
        <w:t>: “Always great to welcome Amy to our school. The children respond well to her assemblies, sharing their experiences and knowledge, learning something new, and living better lives from their new understanding.”</w:t>
      </w:r>
    </w:p>
    <w:p w14:paraId="4699D7A5" w14:textId="77777777" w:rsidR="00FD7D9A" w:rsidRPr="00FD7D9A" w:rsidRDefault="00FD7D9A" w:rsidP="00E43399">
      <w:pPr>
        <w:pStyle w:val="Heading2"/>
        <w:rPr>
          <w:lang w:eastAsia="en-GB"/>
        </w:rPr>
      </w:pPr>
      <w:bookmarkStart w:id="26" w:name="_Toc188110122"/>
      <w:r w:rsidRPr="00FD7D9A">
        <w:rPr>
          <w:lang w:eastAsia="en-GB"/>
        </w:rPr>
        <w:t>Project Work</w:t>
      </w:r>
      <w:bookmarkEnd w:id="26"/>
    </w:p>
    <w:p w14:paraId="16F2BC92" w14:textId="77777777" w:rsidR="00FD7D9A" w:rsidRPr="00FD7D9A" w:rsidRDefault="00FD7D9A" w:rsidP="00E43399">
      <w:pPr>
        <w:numPr>
          <w:ilvl w:val="0"/>
          <w:numId w:val="14"/>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SEND Summer Focus</w:t>
      </w:r>
      <w:r w:rsidRPr="00FD7D9A">
        <w:rPr>
          <w:rFonts w:ascii="Roboto" w:eastAsia="Times New Roman" w:hAnsi="Roboto" w:cs="Times New Roman"/>
          <w:color w:val="111111"/>
          <w:kern w:val="0"/>
          <w:sz w:val="21"/>
          <w:szCs w:val="21"/>
          <w:lang w:eastAsia="en-GB"/>
          <w14:ligatures w14:val="none"/>
        </w:rPr>
        <w:t>: Collaborated with the ECC SEND strategy team to run a silent disco for children, young people, and their families. It was a hit!</w:t>
      </w:r>
    </w:p>
    <w:p w14:paraId="7938F62A" w14:textId="77777777" w:rsidR="00FD7D9A" w:rsidRPr="00FD7D9A" w:rsidRDefault="00FD7D9A" w:rsidP="00E43399">
      <w:pPr>
        <w:numPr>
          <w:ilvl w:val="0"/>
          <w:numId w:val="14"/>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National Rise 4 Disability Conference</w:t>
      </w:r>
      <w:r w:rsidRPr="00FD7D9A">
        <w:rPr>
          <w:rFonts w:ascii="Roboto" w:eastAsia="Times New Roman" w:hAnsi="Roboto" w:cs="Times New Roman"/>
          <w:color w:val="111111"/>
          <w:kern w:val="0"/>
          <w:sz w:val="21"/>
          <w:szCs w:val="21"/>
          <w:lang w:eastAsia="en-GB"/>
          <w14:ligatures w14:val="none"/>
        </w:rPr>
        <w:t>: MSC lead Kierran gave an inspiring talk about our work and CYP priorities, expanding our reach across the East of England.</w:t>
      </w:r>
    </w:p>
    <w:p w14:paraId="1948B441" w14:textId="77777777" w:rsidR="00FD7D9A" w:rsidRPr="00FD7D9A" w:rsidRDefault="00FD7D9A" w:rsidP="00E43399">
      <w:pPr>
        <w:numPr>
          <w:ilvl w:val="0"/>
          <w:numId w:val="14"/>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Latimer League</w:t>
      </w:r>
      <w:r w:rsidRPr="00FD7D9A">
        <w:rPr>
          <w:rFonts w:ascii="Roboto" w:eastAsia="Times New Roman" w:hAnsi="Roboto" w:cs="Times New Roman"/>
          <w:color w:val="111111"/>
          <w:kern w:val="0"/>
          <w:sz w:val="21"/>
          <w:szCs w:val="21"/>
          <w:lang w:eastAsia="en-GB"/>
          <w14:ligatures w14:val="none"/>
        </w:rPr>
        <w:t>: For the first time ever, we established a football league for SEN schools within Essex, Southend &amp; Thurrock, named after our first MSC ambassador, Latimer. This initiative came from feedback via young people involved in our network.</w:t>
      </w:r>
    </w:p>
    <w:p w14:paraId="1537D2FE" w14:textId="77777777" w:rsidR="00FD7D9A" w:rsidRPr="00FD7D9A" w:rsidRDefault="00FD7D9A" w:rsidP="00E43399">
      <w:pPr>
        <w:numPr>
          <w:ilvl w:val="0"/>
          <w:numId w:val="14"/>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School Awards Programme</w:t>
      </w:r>
      <w:r w:rsidRPr="00FD7D9A">
        <w:rPr>
          <w:rFonts w:ascii="Roboto" w:eastAsia="Times New Roman" w:hAnsi="Roboto" w:cs="Times New Roman"/>
          <w:color w:val="111111"/>
          <w:kern w:val="0"/>
          <w:sz w:val="21"/>
          <w:szCs w:val="21"/>
          <w:lang w:eastAsia="en-GB"/>
          <w14:ligatures w14:val="none"/>
        </w:rPr>
        <w:t>: Both Quadrant Facilitators conducted a deep dive into our school awards programme, with 78 schools signed up and 13 schools reaching a minimum of Bronze. Fantastic progress!</w:t>
      </w:r>
    </w:p>
    <w:p w14:paraId="19A628A7" w14:textId="77777777" w:rsidR="00FD7D9A" w:rsidRPr="00FD7D9A" w:rsidRDefault="00FD7D9A" w:rsidP="00E43399">
      <w:pPr>
        <w:numPr>
          <w:ilvl w:val="0"/>
          <w:numId w:val="14"/>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Good Practice Seekers Training</w:t>
      </w:r>
      <w:r w:rsidRPr="00FD7D9A">
        <w:rPr>
          <w:rFonts w:ascii="Roboto" w:eastAsia="Times New Roman" w:hAnsi="Roboto" w:cs="Times New Roman"/>
          <w:color w:val="111111"/>
          <w:kern w:val="0"/>
          <w:sz w:val="21"/>
          <w:szCs w:val="21"/>
          <w:lang w:eastAsia="en-GB"/>
          <w14:ligatures w14:val="none"/>
        </w:rPr>
        <w:t>: Involved 33 schools in this project, in addition to our ambassadors undertaking the training.</w:t>
      </w:r>
    </w:p>
    <w:p w14:paraId="167241FF" w14:textId="77777777" w:rsidR="00FD7D9A" w:rsidRPr="00FD7D9A" w:rsidRDefault="00FD7D9A" w:rsidP="00E43399">
      <w:pPr>
        <w:numPr>
          <w:ilvl w:val="0"/>
          <w:numId w:val="14"/>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Department for Education Partnership</w:t>
      </w:r>
      <w:r w:rsidRPr="00FD7D9A">
        <w:rPr>
          <w:rFonts w:ascii="Roboto" w:eastAsia="Times New Roman" w:hAnsi="Roboto" w:cs="Times New Roman"/>
          <w:color w:val="111111"/>
          <w:kern w:val="0"/>
          <w:sz w:val="21"/>
          <w:szCs w:val="21"/>
          <w:lang w:eastAsia="en-GB"/>
          <w14:ligatures w14:val="none"/>
        </w:rPr>
        <w:t>: Continued partnership to provide feedback on areas of focus, including EHCPs, the national curriculum, and the ordinary available offer.</w:t>
      </w:r>
    </w:p>
    <w:p w14:paraId="385A975F" w14:textId="77777777" w:rsidR="00FD7D9A" w:rsidRPr="00FD7D9A" w:rsidRDefault="00FD7D9A" w:rsidP="00E43399">
      <w:pPr>
        <w:pStyle w:val="Heading2"/>
        <w:rPr>
          <w:lang w:eastAsia="en-GB"/>
        </w:rPr>
      </w:pPr>
      <w:bookmarkStart w:id="27" w:name="_Toc188110123"/>
      <w:r w:rsidRPr="00FD7D9A">
        <w:rPr>
          <w:lang w:eastAsia="en-GB"/>
        </w:rPr>
        <w:t>Additional Project Work</w:t>
      </w:r>
      <w:bookmarkEnd w:id="27"/>
    </w:p>
    <w:p w14:paraId="066DF926" w14:textId="77777777" w:rsidR="00FD7D9A" w:rsidRPr="00FD7D9A" w:rsidRDefault="00FD7D9A" w:rsidP="00E43399">
      <w:pPr>
        <w:numPr>
          <w:ilvl w:val="0"/>
          <w:numId w:val="15"/>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PINS Programme</w:t>
      </w:r>
      <w:r w:rsidRPr="00FD7D9A">
        <w:rPr>
          <w:rFonts w:ascii="Roboto" w:eastAsia="Times New Roman" w:hAnsi="Roboto" w:cs="Times New Roman"/>
          <w:color w:val="111111"/>
          <w:kern w:val="0"/>
          <w:sz w:val="21"/>
          <w:szCs w:val="21"/>
          <w:lang w:eastAsia="en-GB"/>
          <w14:ligatures w14:val="none"/>
        </w:rPr>
        <w:t>: Collaborating with partners in health and education, sharing awareness resources designed with children and young people.</w:t>
      </w:r>
    </w:p>
    <w:p w14:paraId="43FBCDEB" w14:textId="77777777" w:rsidR="00FD7D9A" w:rsidRPr="00FD7D9A" w:rsidRDefault="00FD7D9A" w:rsidP="00E43399">
      <w:pPr>
        <w:numPr>
          <w:ilvl w:val="0"/>
          <w:numId w:val="15"/>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lastRenderedPageBreak/>
        <w:t>‘Missing Voices’ Vlog</w:t>
      </w:r>
      <w:r w:rsidRPr="00FD7D9A">
        <w:rPr>
          <w:rFonts w:ascii="Roboto" w:eastAsia="Times New Roman" w:hAnsi="Roboto" w:cs="Times New Roman"/>
          <w:color w:val="111111"/>
          <w:kern w:val="0"/>
          <w:sz w:val="21"/>
          <w:szCs w:val="21"/>
          <w:lang w:eastAsia="en-GB"/>
          <w14:ligatures w14:val="none"/>
        </w:rPr>
        <w:t>: Creating links with more alternative provisions and IPES providers to launch a Vlog in 2025. Stay tuned!</w:t>
      </w:r>
    </w:p>
    <w:p w14:paraId="2E17832B" w14:textId="77777777" w:rsidR="00FD7D9A" w:rsidRPr="00FD7D9A" w:rsidRDefault="00FD7D9A" w:rsidP="00E43399">
      <w:pPr>
        <w:numPr>
          <w:ilvl w:val="0"/>
          <w:numId w:val="15"/>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Second Book</w:t>
      </w:r>
      <w:r w:rsidRPr="00FD7D9A">
        <w:rPr>
          <w:rFonts w:ascii="Roboto" w:eastAsia="Times New Roman" w:hAnsi="Roboto" w:cs="Times New Roman"/>
          <w:color w:val="111111"/>
          <w:kern w:val="0"/>
          <w:sz w:val="21"/>
          <w:szCs w:val="21"/>
          <w:lang w:eastAsia="en-GB"/>
          <w14:ligatures w14:val="none"/>
        </w:rPr>
        <w:t>: Writing our second book, “A Toolkit: Holistic Approaches to School Attendance.” Exciting times ahead!</w:t>
      </w:r>
    </w:p>
    <w:p w14:paraId="570FD772" w14:textId="77777777" w:rsidR="00FD7D9A" w:rsidRPr="00FD7D9A" w:rsidRDefault="00FD7D9A" w:rsidP="00E43399">
      <w:pPr>
        <w:numPr>
          <w:ilvl w:val="0"/>
          <w:numId w:val="15"/>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Big Get Together SEND Event</w:t>
      </w:r>
      <w:r w:rsidRPr="00FD7D9A">
        <w:rPr>
          <w:rFonts w:ascii="Roboto" w:eastAsia="Times New Roman" w:hAnsi="Roboto" w:cs="Times New Roman"/>
          <w:color w:val="111111"/>
          <w:kern w:val="0"/>
          <w:sz w:val="21"/>
          <w:szCs w:val="21"/>
          <w:lang w:eastAsia="en-GB"/>
          <w14:ligatures w14:val="none"/>
        </w:rPr>
        <w:t>: Coordinating a major event in February 2025, including young people from up to 11 different local authorities. It’s going to be amazing!</w:t>
      </w:r>
    </w:p>
    <w:p w14:paraId="15C90D8E" w14:textId="77777777" w:rsidR="00FD7D9A" w:rsidRPr="00FD7D9A" w:rsidRDefault="00FD7D9A" w:rsidP="00E43399">
      <w:pPr>
        <w:numPr>
          <w:ilvl w:val="0"/>
          <w:numId w:val="15"/>
        </w:numPr>
        <w:spacing w:before="180" w:after="0" w:line="240" w:lineRule="auto"/>
        <w:rPr>
          <w:rFonts w:ascii="Roboto" w:eastAsia="Times New Roman" w:hAnsi="Roboto" w:cs="Times New Roman"/>
          <w:color w:val="111111"/>
          <w:kern w:val="0"/>
          <w:sz w:val="21"/>
          <w:szCs w:val="21"/>
          <w:lang w:eastAsia="en-GB"/>
          <w14:ligatures w14:val="none"/>
        </w:rPr>
      </w:pPr>
      <w:r w:rsidRPr="00FD7D9A">
        <w:rPr>
          <w:rFonts w:ascii="Roboto" w:eastAsia="Times New Roman" w:hAnsi="Roboto" w:cs="Times New Roman"/>
          <w:b/>
          <w:bCs/>
          <w:color w:val="111111"/>
          <w:kern w:val="0"/>
          <w:sz w:val="21"/>
          <w:szCs w:val="21"/>
          <w:lang w:eastAsia="en-GB"/>
          <w14:ligatures w14:val="none"/>
        </w:rPr>
        <w:t>Essex SEND Health Steering Group Presentation</w:t>
      </w:r>
      <w:r w:rsidRPr="00FD7D9A">
        <w:rPr>
          <w:rFonts w:ascii="Roboto" w:eastAsia="Times New Roman" w:hAnsi="Roboto" w:cs="Times New Roman"/>
          <w:color w:val="111111"/>
          <w:kern w:val="0"/>
          <w:sz w:val="21"/>
          <w:szCs w:val="21"/>
          <w:lang w:eastAsia="en-GB"/>
          <w14:ligatures w14:val="none"/>
        </w:rPr>
        <w:t>: Presented key themes for CYP, including waiting for an assessment, dentistry, and mental health. Important topics that need attention!</w:t>
      </w:r>
    </w:p>
    <w:p w14:paraId="5A8DAC90" w14:textId="77777777" w:rsidR="00FD7D9A" w:rsidRPr="00FD7D9A" w:rsidRDefault="00FD7D9A" w:rsidP="00E43399">
      <w:pPr>
        <w:spacing w:before="180" w:after="0" w:line="240" w:lineRule="auto"/>
        <w:rPr>
          <w:rFonts w:ascii="Roboto" w:eastAsia="Times New Roman" w:hAnsi="Roboto" w:cs="Times New Roman"/>
          <w:color w:val="111111"/>
          <w:kern w:val="0"/>
          <w:sz w:val="21"/>
          <w:szCs w:val="21"/>
          <w:lang w:eastAsia="en-GB"/>
          <w14:ligatures w14:val="none"/>
        </w:rPr>
      </w:pPr>
    </w:p>
    <w:p w14:paraId="26F08937" w14:textId="77777777" w:rsidR="00FD7D9A" w:rsidRPr="00FD7D9A" w:rsidRDefault="00FD7D9A" w:rsidP="00E43399">
      <w:pPr>
        <w:spacing w:before="180" w:after="0" w:line="240" w:lineRule="auto"/>
        <w:rPr>
          <w:rFonts w:ascii="Roboto" w:eastAsia="Times New Roman" w:hAnsi="Roboto" w:cs="Times New Roman"/>
          <w:color w:val="111111"/>
          <w:kern w:val="0"/>
          <w:sz w:val="21"/>
          <w:szCs w:val="21"/>
          <w:lang w:eastAsia="en-GB"/>
          <w14:ligatures w14:val="none"/>
        </w:rPr>
      </w:pPr>
    </w:p>
    <w:p w14:paraId="20A773B2" w14:textId="170F6BEB" w:rsidR="00FD7D9A" w:rsidRDefault="0084371A" w:rsidP="00E43399">
      <w:pPr>
        <w:autoSpaceDE w:val="0"/>
        <w:autoSpaceDN w:val="0"/>
        <w:adjustRightInd w:val="0"/>
        <w:spacing w:after="0" w:line="240" w:lineRule="auto"/>
        <w:rPr>
          <w:rFonts w:ascii="Calibri" w:hAnsi="Calibri" w:cs="Calibri"/>
          <w:b/>
          <w:bCs/>
          <w:kern w:val="24"/>
          <w:sz w:val="34"/>
          <w:szCs w:val="34"/>
        </w:rPr>
      </w:pPr>
      <w:r>
        <w:rPr>
          <w:rFonts w:ascii="Calibri" w:hAnsi="Calibri" w:cs="Calibri"/>
          <w:b/>
          <w:bCs/>
          <w:noProof/>
          <w:kern w:val="24"/>
          <w:sz w:val="34"/>
          <w:szCs w:val="34"/>
        </w:rPr>
        <w:drawing>
          <wp:inline distT="0" distB="0" distL="0" distR="0" wp14:anchorId="75D6CF62" wp14:editId="75E6D0DB">
            <wp:extent cx="2371725" cy="1774190"/>
            <wp:effectExtent l="0" t="0" r="9525" b="0"/>
            <wp:docPr id="1590866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1725" cy="1774190"/>
                    </a:xfrm>
                    <a:prstGeom prst="rect">
                      <a:avLst/>
                    </a:prstGeom>
                    <a:noFill/>
                  </pic:spPr>
                </pic:pic>
              </a:graphicData>
            </a:graphic>
          </wp:inline>
        </w:drawing>
      </w:r>
      <w:r>
        <w:rPr>
          <w:rFonts w:ascii="Calibri" w:hAnsi="Calibri" w:cs="Calibri"/>
          <w:b/>
          <w:bCs/>
          <w:kern w:val="24"/>
          <w:sz w:val="34"/>
          <w:szCs w:val="34"/>
        </w:rPr>
        <w:t xml:space="preserve">                    </w:t>
      </w:r>
      <w:r w:rsidR="00465BA5">
        <w:rPr>
          <w:rFonts w:ascii="Calibri" w:hAnsi="Calibri" w:cs="Calibri"/>
          <w:b/>
          <w:bCs/>
          <w:noProof/>
          <w:kern w:val="24"/>
          <w:sz w:val="34"/>
          <w:szCs w:val="34"/>
        </w:rPr>
        <w:drawing>
          <wp:inline distT="0" distB="0" distL="0" distR="0" wp14:anchorId="49F8E436" wp14:editId="3E1A6E8A">
            <wp:extent cx="2355850" cy="1767888"/>
            <wp:effectExtent l="0" t="0" r="6350" b="3810"/>
            <wp:docPr id="317594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4988" cy="1774745"/>
                    </a:xfrm>
                    <a:prstGeom prst="rect">
                      <a:avLst/>
                    </a:prstGeom>
                    <a:noFill/>
                  </pic:spPr>
                </pic:pic>
              </a:graphicData>
            </a:graphic>
          </wp:inline>
        </w:drawing>
      </w:r>
      <w:r>
        <w:rPr>
          <w:rFonts w:ascii="Calibri" w:hAnsi="Calibri" w:cs="Calibri"/>
          <w:b/>
          <w:bCs/>
          <w:kern w:val="24"/>
          <w:sz w:val="34"/>
          <w:szCs w:val="34"/>
        </w:rPr>
        <w:t xml:space="preserve">  </w:t>
      </w:r>
      <w:r w:rsidR="00465BA5">
        <w:rPr>
          <w:rFonts w:ascii="Calibri" w:hAnsi="Calibri" w:cs="Calibri"/>
          <w:b/>
          <w:bCs/>
          <w:kern w:val="24"/>
          <w:sz w:val="34"/>
          <w:szCs w:val="34"/>
        </w:rPr>
        <w:t xml:space="preserve"> </w:t>
      </w:r>
    </w:p>
    <w:p w14:paraId="6A7C9ABA" w14:textId="77777777" w:rsidR="00465BA5" w:rsidRDefault="00465BA5" w:rsidP="00E43399">
      <w:pPr>
        <w:autoSpaceDE w:val="0"/>
        <w:autoSpaceDN w:val="0"/>
        <w:adjustRightInd w:val="0"/>
        <w:spacing w:after="0" w:line="240" w:lineRule="auto"/>
        <w:rPr>
          <w:rFonts w:ascii="Calibri" w:hAnsi="Calibri" w:cs="Calibri"/>
          <w:b/>
          <w:bCs/>
          <w:kern w:val="24"/>
          <w:sz w:val="34"/>
          <w:szCs w:val="34"/>
        </w:rPr>
      </w:pPr>
    </w:p>
    <w:p w14:paraId="05DE960F" w14:textId="77777777" w:rsidR="00465BA5" w:rsidRDefault="00465BA5" w:rsidP="00E43399">
      <w:pPr>
        <w:autoSpaceDE w:val="0"/>
        <w:autoSpaceDN w:val="0"/>
        <w:adjustRightInd w:val="0"/>
        <w:spacing w:after="0" w:line="240" w:lineRule="auto"/>
        <w:rPr>
          <w:rFonts w:ascii="Calibri" w:hAnsi="Calibri" w:cs="Calibri"/>
          <w:b/>
          <w:bCs/>
          <w:kern w:val="24"/>
          <w:sz w:val="34"/>
          <w:szCs w:val="34"/>
        </w:rPr>
      </w:pPr>
    </w:p>
    <w:p w14:paraId="0284C058" w14:textId="33F848B7" w:rsidR="00465BA5" w:rsidRDefault="005E2088" w:rsidP="00E43399">
      <w:pPr>
        <w:autoSpaceDE w:val="0"/>
        <w:autoSpaceDN w:val="0"/>
        <w:adjustRightInd w:val="0"/>
        <w:spacing w:after="0" w:line="240" w:lineRule="auto"/>
        <w:rPr>
          <w:rFonts w:ascii="Calibri" w:hAnsi="Calibri" w:cs="Calibri"/>
          <w:b/>
          <w:bCs/>
          <w:kern w:val="24"/>
          <w:sz w:val="34"/>
          <w:szCs w:val="34"/>
        </w:rPr>
      </w:pPr>
      <w:r>
        <w:rPr>
          <w:rFonts w:ascii="Calibri" w:hAnsi="Calibri" w:cs="Calibri"/>
          <w:b/>
          <w:bCs/>
          <w:noProof/>
          <w:kern w:val="24"/>
          <w:sz w:val="34"/>
          <w:szCs w:val="34"/>
        </w:rPr>
        <w:drawing>
          <wp:inline distT="0" distB="0" distL="0" distR="0" wp14:anchorId="139496BC" wp14:editId="2F2A7CAE">
            <wp:extent cx="2578100" cy="1937707"/>
            <wp:effectExtent l="0" t="0" r="0" b="5715"/>
            <wp:docPr id="1594728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3491" cy="1941759"/>
                    </a:xfrm>
                    <a:prstGeom prst="rect">
                      <a:avLst/>
                    </a:prstGeom>
                    <a:noFill/>
                  </pic:spPr>
                </pic:pic>
              </a:graphicData>
            </a:graphic>
          </wp:inline>
        </w:drawing>
      </w:r>
      <w:r w:rsidR="005F051E">
        <w:rPr>
          <w:rFonts w:ascii="Calibri" w:hAnsi="Calibri" w:cs="Calibri"/>
          <w:b/>
          <w:bCs/>
          <w:kern w:val="24"/>
          <w:sz w:val="34"/>
          <w:szCs w:val="34"/>
        </w:rPr>
        <w:t xml:space="preserve">     </w:t>
      </w:r>
      <w:r w:rsidR="005F051E">
        <w:rPr>
          <w:rFonts w:ascii="Calibri" w:hAnsi="Calibri" w:cs="Calibri"/>
          <w:b/>
          <w:bCs/>
          <w:noProof/>
          <w:kern w:val="24"/>
          <w:sz w:val="34"/>
          <w:szCs w:val="34"/>
        </w:rPr>
        <w:drawing>
          <wp:inline distT="0" distB="0" distL="0" distR="0" wp14:anchorId="35886BE0" wp14:editId="5482EC4D">
            <wp:extent cx="1488520" cy="1985010"/>
            <wp:effectExtent l="0" t="0" r="0" b="0"/>
            <wp:docPr id="16837953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3078" cy="1991089"/>
                    </a:xfrm>
                    <a:prstGeom prst="rect">
                      <a:avLst/>
                    </a:prstGeom>
                    <a:noFill/>
                  </pic:spPr>
                </pic:pic>
              </a:graphicData>
            </a:graphic>
          </wp:inline>
        </w:drawing>
      </w:r>
      <w:r w:rsidR="00550322">
        <w:rPr>
          <w:rFonts w:ascii="Calibri" w:hAnsi="Calibri" w:cs="Calibri"/>
          <w:b/>
          <w:bCs/>
          <w:kern w:val="24"/>
          <w:sz w:val="34"/>
          <w:szCs w:val="34"/>
        </w:rPr>
        <w:t xml:space="preserve">             </w:t>
      </w:r>
      <w:r w:rsidR="00550322">
        <w:rPr>
          <w:rFonts w:ascii="Calibri" w:hAnsi="Calibri" w:cs="Calibri"/>
          <w:b/>
          <w:bCs/>
          <w:noProof/>
          <w:kern w:val="24"/>
          <w:sz w:val="34"/>
          <w:szCs w:val="34"/>
        </w:rPr>
        <w:drawing>
          <wp:inline distT="0" distB="0" distL="0" distR="0" wp14:anchorId="4D74E434" wp14:editId="00E95C1F">
            <wp:extent cx="1499870" cy="2000196"/>
            <wp:effectExtent l="0" t="0" r="5080" b="635"/>
            <wp:docPr id="727408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6491" cy="2009026"/>
                    </a:xfrm>
                    <a:prstGeom prst="rect">
                      <a:avLst/>
                    </a:prstGeom>
                    <a:noFill/>
                  </pic:spPr>
                </pic:pic>
              </a:graphicData>
            </a:graphic>
          </wp:inline>
        </w:drawing>
      </w:r>
    </w:p>
    <w:p w14:paraId="27A59898" w14:textId="77777777" w:rsidR="00550322" w:rsidRDefault="00550322" w:rsidP="00D35763">
      <w:pPr>
        <w:autoSpaceDE w:val="0"/>
        <w:autoSpaceDN w:val="0"/>
        <w:adjustRightInd w:val="0"/>
        <w:spacing w:after="0" w:line="240" w:lineRule="auto"/>
        <w:rPr>
          <w:rFonts w:ascii="Calibri" w:hAnsi="Calibri" w:cs="Calibri"/>
          <w:b/>
          <w:bCs/>
          <w:kern w:val="24"/>
          <w:sz w:val="34"/>
          <w:szCs w:val="34"/>
        </w:rPr>
      </w:pPr>
    </w:p>
    <w:p w14:paraId="0144357D" w14:textId="77777777" w:rsidR="00D35763" w:rsidRPr="00FD7D9A" w:rsidRDefault="00D35763" w:rsidP="00D35763">
      <w:pPr>
        <w:autoSpaceDE w:val="0"/>
        <w:autoSpaceDN w:val="0"/>
        <w:adjustRightInd w:val="0"/>
        <w:spacing w:after="0" w:line="240" w:lineRule="auto"/>
        <w:rPr>
          <w:rFonts w:ascii="Calibri" w:hAnsi="Calibri" w:cs="Calibri"/>
          <w:b/>
          <w:bCs/>
          <w:kern w:val="24"/>
          <w:sz w:val="34"/>
          <w:szCs w:val="34"/>
        </w:rPr>
      </w:pPr>
    </w:p>
    <w:p w14:paraId="5EFB0FA2" w14:textId="7B8E6A6C" w:rsidR="00D82633" w:rsidRPr="00D35763" w:rsidRDefault="00D35763" w:rsidP="00D35763">
      <w:pPr>
        <w:autoSpaceDE w:val="0"/>
        <w:autoSpaceDN w:val="0"/>
        <w:adjustRightInd w:val="0"/>
        <w:spacing w:after="0" w:line="240" w:lineRule="auto"/>
        <w:ind w:left="450" w:hanging="450"/>
        <w:rPr>
          <w:rFonts w:ascii="Calibri" w:hAnsi="Calibri" w:cs="Calibri"/>
          <w:b/>
          <w:bCs/>
          <w:kern w:val="24"/>
          <w:sz w:val="34"/>
          <w:szCs w:val="34"/>
        </w:rPr>
      </w:pPr>
      <w:r>
        <w:rPr>
          <w:rFonts w:ascii="Calibri" w:hAnsi="Calibri" w:cs="Calibri"/>
          <w:b/>
          <w:bCs/>
          <w:noProof/>
          <w:kern w:val="24"/>
          <w:sz w:val="34"/>
          <w:szCs w:val="34"/>
        </w:rPr>
        <w:drawing>
          <wp:inline distT="0" distB="0" distL="0" distR="0" wp14:anchorId="3CA274EE" wp14:editId="3BD7F36C">
            <wp:extent cx="1587500" cy="1587500"/>
            <wp:effectExtent l="0" t="0" r="0" b="0"/>
            <wp:docPr id="5579709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pic:spPr>
                </pic:pic>
              </a:graphicData>
            </a:graphic>
          </wp:inline>
        </w:drawing>
      </w:r>
      <w:r>
        <w:rPr>
          <w:rFonts w:ascii="Calibri" w:hAnsi="Calibri" w:cs="Calibri"/>
          <w:b/>
          <w:bCs/>
          <w:kern w:val="24"/>
          <w:sz w:val="34"/>
          <w:szCs w:val="34"/>
        </w:rPr>
        <w:t xml:space="preserve">       </w:t>
      </w:r>
      <w:r w:rsidR="00AD74F6">
        <w:rPr>
          <w:rFonts w:ascii="Calibri" w:hAnsi="Calibri" w:cs="Calibri"/>
          <w:b/>
          <w:bCs/>
          <w:noProof/>
          <w:kern w:val="24"/>
          <w:sz w:val="34"/>
          <w:szCs w:val="34"/>
        </w:rPr>
        <w:drawing>
          <wp:inline distT="0" distB="0" distL="0" distR="0" wp14:anchorId="54D66FC8" wp14:editId="7959BE3A">
            <wp:extent cx="2021840" cy="1514255"/>
            <wp:effectExtent l="0" t="0" r="0" b="0"/>
            <wp:docPr id="15401903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1433" cy="1521440"/>
                    </a:xfrm>
                    <a:prstGeom prst="rect">
                      <a:avLst/>
                    </a:prstGeom>
                    <a:noFill/>
                  </pic:spPr>
                </pic:pic>
              </a:graphicData>
            </a:graphic>
          </wp:inline>
        </w:drawing>
      </w:r>
      <w:r>
        <w:rPr>
          <w:rFonts w:ascii="Calibri" w:hAnsi="Calibri" w:cs="Calibri"/>
          <w:b/>
          <w:bCs/>
          <w:kern w:val="24"/>
          <w:sz w:val="34"/>
          <w:szCs w:val="34"/>
        </w:rPr>
        <w:t xml:space="preserve">     </w:t>
      </w:r>
      <w:r w:rsidR="006228BE">
        <w:rPr>
          <w:rFonts w:ascii="Calibri" w:hAnsi="Calibri" w:cs="Calibri"/>
          <w:b/>
          <w:bCs/>
          <w:noProof/>
          <w:kern w:val="24"/>
          <w:sz w:val="34"/>
          <w:szCs w:val="34"/>
        </w:rPr>
        <w:drawing>
          <wp:inline distT="0" distB="0" distL="0" distR="0" wp14:anchorId="641D833F" wp14:editId="3DAB18BA">
            <wp:extent cx="2176121" cy="1329055"/>
            <wp:effectExtent l="0" t="0" r="0" b="4445"/>
            <wp:docPr id="20624151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2660" cy="1333049"/>
                    </a:xfrm>
                    <a:prstGeom prst="rect">
                      <a:avLst/>
                    </a:prstGeom>
                    <a:noFill/>
                  </pic:spPr>
                </pic:pic>
              </a:graphicData>
            </a:graphic>
          </wp:inline>
        </w:drawing>
      </w:r>
    </w:p>
    <w:sectPr w:rsidR="00D82633" w:rsidRPr="00D35763" w:rsidSect="00E43399">
      <w:pgSz w:w="12240" w:h="15840"/>
      <w:pgMar w:top="720" w:right="720" w:bottom="720" w:left="720" w:header="720" w:footer="720" w:gutter="0"/>
      <w:pgBorders w:offsetFrom="page">
        <w:top w:val="single" w:sz="12" w:space="24" w:color="156082" w:themeColor="accent1"/>
        <w:left w:val="single" w:sz="12" w:space="24" w:color="156082" w:themeColor="accent1"/>
        <w:bottom w:val="single" w:sz="12" w:space="24" w:color="156082" w:themeColor="accent1"/>
        <w:right w:val="single" w:sz="12" w:space="24" w:color="156082" w:themeColor="accent1"/>
      </w:pgBorders>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94172" w14:textId="77777777" w:rsidR="00E35A08" w:rsidRDefault="00E35A08" w:rsidP="00E43399">
      <w:pPr>
        <w:spacing w:after="0" w:line="240" w:lineRule="auto"/>
      </w:pPr>
      <w:r>
        <w:separator/>
      </w:r>
    </w:p>
  </w:endnote>
  <w:endnote w:type="continuationSeparator" w:id="0">
    <w:p w14:paraId="297BBC19" w14:textId="77777777" w:rsidR="00E35A08" w:rsidRDefault="00E35A08" w:rsidP="00E43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2A5DC" w14:textId="77777777" w:rsidR="00E35A08" w:rsidRDefault="00E35A08" w:rsidP="00E43399">
      <w:pPr>
        <w:spacing w:after="0" w:line="240" w:lineRule="auto"/>
      </w:pPr>
      <w:r>
        <w:separator/>
      </w:r>
    </w:p>
  </w:footnote>
  <w:footnote w:type="continuationSeparator" w:id="0">
    <w:p w14:paraId="252CC18E" w14:textId="77777777" w:rsidR="00E35A08" w:rsidRDefault="00E35A08" w:rsidP="00E433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17AF0AA"/>
    <w:lvl w:ilvl="0">
      <w:numFmt w:val="bullet"/>
      <w:lvlText w:val="*"/>
      <w:lvlJc w:val="left"/>
    </w:lvl>
  </w:abstractNum>
  <w:abstractNum w:abstractNumId="1" w15:restartNumberingAfterBreak="0">
    <w:nsid w:val="1A130D0A"/>
    <w:multiLevelType w:val="multilevel"/>
    <w:tmpl w:val="F060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DD7AA1"/>
    <w:multiLevelType w:val="multilevel"/>
    <w:tmpl w:val="87B83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E23527"/>
    <w:multiLevelType w:val="multilevel"/>
    <w:tmpl w:val="B6D20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084F5F"/>
    <w:multiLevelType w:val="multilevel"/>
    <w:tmpl w:val="5CD0F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A17003"/>
    <w:multiLevelType w:val="multilevel"/>
    <w:tmpl w:val="FA3C9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4A2CC1"/>
    <w:multiLevelType w:val="multilevel"/>
    <w:tmpl w:val="4DC6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4C0D5C"/>
    <w:multiLevelType w:val="multilevel"/>
    <w:tmpl w:val="6DD2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390591"/>
    <w:multiLevelType w:val="multilevel"/>
    <w:tmpl w:val="70027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046680"/>
    <w:multiLevelType w:val="multilevel"/>
    <w:tmpl w:val="3294A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8E2AF7"/>
    <w:multiLevelType w:val="multilevel"/>
    <w:tmpl w:val="EEB0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CF1086"/>
    <w:multiLevelType w:val="multilevel"/>
    <w:tmpl w:val="201A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E33CA9"/>
    <w:multiLevelType w:val="multilevel"/>
    <w:tmpl w:val="A198D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0F03D6"/>
    <w:multiLevelType w:val="multilevel"/>
    <w:tmpl w:val="92DA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6902778">
    <w:abstractNumId w:val="0"/>
    <w:lvlOverride w:ilvl="0">
      <w:lvl w:ilvl="0">
        <w:numFmt w:val="bullet"/>
        <w:lvlText w:val="•"/>
        <w:legacy w:legacy="1" w:legacySpace="0" w:legacyIndent="0"/>
        <w:lvlJc w:val="left"/>
        <w:rPr>
          <w:rFonts w:ascii="Arial" w:hAnsi="Arial" w:cs="Arial" w:hint="default"/>
          <w:sz w:val="48"/>
        </w:rPr>
      </w:lvl>
    </w:lvlOverride>
  </w:num>
  <w:num w:numId="2" w16cid:durableId="407311925">
    <w:abstractNumId w:val="0"/>
    <w:lvlOverride w:ilvl="0">
      <w:lvl w:ilvl="0">
        <w:numFmt w:val="bullet"/>
        <w:lvlText w:val="•"/>
        <w:legacy w:legacy="1" w:legacySpace="0" w:legacyIndent="0"/>
        <w:lvlJc w:val="left"/>
        <w:rPr>
          <w:rFonts w:ascii="Arial" w:hAnsi="Arial" w:cs="Arial" w:hint="default"/>
          <w:sz w:val="34"/>
        </w:rPr>
      </w:lvl>
    </w:lvlOverride>
  </w:num>
  <w:num w:numId="3" w16cid:durableId="2127891263">
    <w:abstractNumId w:val="9"/>
  </w:num>
  <w:num w:numId="4" w16cid:durableId="2142647122">
    <w:abstractNumId w:val="11"/>
  </w:num>
  <w:num w:numId="5" w16cid:durableId="604651122">
    <w:abstractNumId w:val="3"/>
  </w:num>
  <w:num w:numId="6" w16cid:durableId="1107970647">
    <w:abstractNumId w:val="13"/>
  </w:num>
  <w:num w:numId="7" w16cid:durableId="2005008970">
    <w:abstractNumId w:val="5"/>
  </w:num>
  <w:num w:numId="8" w16cid:durableId="672953903">
    <w:abstractNumId w:val="2"/>
  </w:num>
  <w:num w:numId="9" w16cid:durableId="374432249">
    <w:abstractNumId w:val="10"/>
  </w:num>
  <w:num w:numId="10" w16cid:durableId="1215047109">
    <w:abstractNumId w:val="12"/>
  </w:num>
  <w:num w:numId="11" w16cid:durableId="1965190280">
    <w:abstractNumId w:val="6"/>
  </w:num>
  <w:num w:numId="12" w16cid:durableId="434207365">
    <w:abstractNumId w:val="8"/>
  </w:num>
  <w:num w:numId="13" w16cid:durableId="1793478881">
    <w:abstractNumId w:val="1"/>
  </w:num>
  <w:num w:numId="14" w16cid:durableId="1891381629">
    <w:abstractNumId w:val="4"/>
  </w:num>
  <w:num w:numId="15" w16cid:durableId="5114600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D9A"/>
    <w:rsid w:val="00080CC6"/>
    <w:rsid w:val="0029239B"/>
    <w:rsid w:val="00465BA5"/>
    <w:rsid w:val="00550322"/>
    <w:rsid w:val="005E2088"/>
    <w:rsid w:val="005F051E"/>
    <w:rsid w:val="00604345"/>
    <w:rsid w:val="006228BE"/>
    <w:rsid w:val="006A71D4"/>
    <w:rsid w:val="00734710"/>
    <w:rsid w:val="0084371A"/>
    <w:rsid w:val="009B0DE9"/>
    <w:rsid w:val="009B22E0"/>
    <w:rsid w:val="00AD74F6"/>
    <w:rsid w:val="00D35763"/>
    <w:rsid w:val="00D82633"/>
    <w:rsid w:val="00E35A08"/>
    <w:rsid w:val="00E43399"/>
    <w:rsid w:val="00EB57F6"/>
    <w:rsid w:val="00EE48A5"/>
    <w:rsid w:val="00F5016F"/>
    <w:rsid w:val="00FD7D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2C0C1"/>
  <w15:chartTrackingRefBased/>
  <w15:docId w15:val="{8E5BD75E-AC4D-4237-B786-BCBF45B03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7D9A"/>
    <w:pPr>
      <w:keepNext/>
      <w:keepLines/>
      <w:spacing w:before="360" w:after="80"/>
      <w:outlineLvl w:val="0"/>
    </w:pPr>
    <w:rPr>
      <w:rFonts w:asciiTheme="majorHAnsi" w:eastAsia="Times New Roman" w:hAnsiTheme="majorHAnsi" w:cstheme="majorBidi"/>
      <w:sz w:val="40"/>
      <w:szCs w:val="40"/>
      <w:lang w:eastAsia="en-GB"/>
    </w:rPr>
  </w:style>
  <w:style w:type="paragraph" w:styleId="Heading2">
    <w:name w:val="heading 2"/>
    <w:basedOn w:val="Normal"/>
    <w:next w:val="Normal"/>
    <w:link w:val="Heading2Char"/>
    <w:uiPriority w:val="9"/>
    <w:unhideWhenUsed/>
    <w:qFormat/>
    <w:rsid w:val="00E43399"/>
    <w:pPr>
      <w:keepNext/>
      <w:keepLines/>
      <w:spacing w:before="240" w:after="120"/>
      <w:outlineLvl w:val="1"/>
    </w:pPr>
    <w:rPr>
      <w:rFonts w:asciiTheme="majorHAnsi" w:eastAsia="Times New Roman"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43399"/>
    <w:pPr>
      <w:keepNext/>
      <w:keepLines/>
      <w:spacing w:before="160" w:after="80"/>
      <w:outlineLvl w:val="2"/>
    </w:pPr>
    <w:rPr>
      <w:rFonts w:ascii="Roboto" w:eastAsia="Times New Roman" w:hAnsi="Roboto" w:cstheme="majorBidi"/>
      <w:b/>
      <w:bCs/>
      <w:sz w:val="24"/>
      <w:szCs w:val="24"/>
      <w:lang w:eastAsia="en-GB"/>
    </w:rPr>
  </w:style>
  <w:style w:type="paragraph" w:styleId="Heading4">
    <w:name w:val="heading 4"/>
    <w:basedOn w:val="Normal"/>
    <w:next w:val="Normal"/>
    <w:link w:val="Heading4Char"/>
    <w:uiPriority w:val="9"/>
    <w:semiHidden/>
    <w:unhideWhenUsed/>
    <w:qFormat/>
    <w:rsid w:val="00FD7D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7D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7D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7D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7D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7D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7D9A"/>
    <w:rPr>
      <w:rFonts w:asciiTheme="majorHAnsi" w:eastAsia="Times New Roman" w:hAnsiTheme="majorHAnsi" w:cstheme="majorBidi"/>
      <w:sz w:val="40"/>
      <w:szCs w:val="40"/>
      <w:lang w:eastAsia="en-GB"/>
    </w:rPr>
  </w:style>
  <w:style w:type="character" w:customStyle="1" w:styleId="Heading2Char">
    <w:name w:val="Heading 2 Char"/>
    <w:basedOn w:val="DefaultParagraphFont"/>
    <w:link w:val="Heading2"/>
    <w:uiPriority w:val="9"/>
    <w:rsid w:val="00E43399"/>
    <w:rPr>
      <w:rFonts w:asciiTheme="majorHAnsi" w:eastAsia="Times New Roman"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43399"/>
    <w:rPr>
      <w:rFonts w:ascii="Roboto" w:eastAsia="Times New Roman" w:hAnsi="Roboto" w:cstheme="majorBidi"/>
      <w:b/>
      <w:bCs/>
      <w:sz w:val="24"/>
      <w:szCs w:val="24"/>
      <w:lang w:eastAsia="en-GB"/>
    </w:rPr>
  </w:style>
  <w:style w:type="character" w:customStyle="1" w:styleId="Heading4Char">
    <w:name w:val="Heading 4 Char"/>
    <w:basedOn w:val="DefaultParagraphFont"/>
    <w:link w:val="Heading4"/>
    <w:uiPriority w:val="9"/>
    <w:semiHidden/>
    <w:rsid w:val="00FD7D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7D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7D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7D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7D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7D9A"/>
    <w:rPr>
      <w:rFonts w:eastAsiaTheme="majorEastAsia" w:cstheme="majorBidi"/>
      <w:color w:val="272727" w:themeColor="text1" w:themeTint="D8"/>
    </w:rPr>
  </w:style>
  <w:style w:type="paragraph" w:styleId="Title">
    <w:name w:val="Title"/>
    <w:basedOn w:val="Normal"/>
    <w:next w:val="Normal"/>
    <w:link w:val="TitleChar"/>
    <w:uiPriority w:val="10"/>
    <w:qFormat/>
    <w:rsid w:val="00FD7D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7D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7D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7D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7D9A"/>
    <w:pPr>
      <w:spacing w:before="160"/>
      <w:jc w:val="center"/>
    </w:pPr>
    <w:rPr>
      <w:i/>
      <w:iCs/>
      <w:color w:val="404040" w:themeColor="text1" w:themeTint="BF"/>
    </w:rPr>
  </w:style>
  <w:style w:type="character" w:customStyle="1" w:styleId="QuoteChar">
    <w:name w:val="Quote Char"/>
    <w:basedOn w:val="DefaultParagraphFont"/>
    <w:link w:val="Quote"/>
    <w:uiPriority w:val="29"/>
    <w:rsid w:val="00FD7D9A"/>
    <w:rPr>
      <w:i/>
      <w:iCs/>
      <w:color w:val="404040" w:themeColor="text1" w:themeTint="BF"/>
    </w:rPr>
  </w:style>
  <w:style w:type="paragraph" w:styleId="ListParagraph">
    <w:name w:val="List Paragraph"/>
    <w:basedOn w:val="Normal"/>
    <w:uiPriority w:val="34"/>
    <w:qFormat/>
    <w:rsid w:val="00FD7D9A"/>
    <w:pPr>
      <w:ind w:left="720"/>
      <w:contextualSpacing/>
    </w:pPr>
  </w:style>
  <w:style w:type="character" w:styleId="IntenseEmphasis">
    <w:name w:val="Intense Emphasis"/>
    <w:basedOn w:val="DefaultParagraphFont"/>
    <w:uiPriority w:val="21"/>
    <w:qFormat/>
    <w:rsid w:val="00FD7D9A"/>
    <w:rPr>
      <w:i/>
      <w:iCs/>
      <w:color w:val="0F4761" w:themeColor="accent1" w:themeShade="BF"/>
    </w:rPr>
  </w:style>
  <w:style w:type="paragraph" w:styleId="IntenseQuote">
    <w:name w:val="Intense Quote"/>
    <w:basedOn w:val="Normal"/>
    <w:next w:val="Normal"/>
    <w:link w:val="IntenseQuoteChar"/>
    <w:uiPriority w:val="30"/>
    <w:qFormat/>
    <w:rsid w:val="00FD7D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7D9A"/>
    <w:rPr>
      <w:i/>
      <w:iCs/>
      <w:color w:val="0F4761" w:themeColor="accent1" w:themeShade="BF"/>
    </w:rPr>
  </w:style>
  <w:style w:type="character" w:styleId="IntenseReference">
    <w:name w:val="Intense Reference"/>
    <w:basedOn w:val="DefaultParagraphFont"/>
    <w:uiPriority w:val="32"/>
    <w:qFormat/>
    <w:rsid w:val="00FD7D9A"/>
    <w:rPr>
      <w:b/>
      <w:bCs/>
      <w:smallCaps/>
      <w:color w:val="0F4761" w:themeColor="accent1" w:themeShade="BF"/>
      <w:spacing w:val="5"/>
    </w:rPr>
  </w:style>
  <w:style w:type="paragraph" w:styleId="Header">
    <w:name w:val="header"/>
    <w:basedOn w:val="Normal"/>
    <w:link w:val="HeaderChar"/>
    <w:uiPriority w:val="99"/>
    <w:unhideWhenUsed/>
    <w:rsid w:val="00E433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3399"/>
  </w:style>
  <w:style w:type="paragraph" w:styleId="Footer">
    <w:name w:val="footer"/>
    <w:basedOn w:val="Normal"/>
    <w:link w:val="FooterChar"/>
    <w:uiPriority w:val="99"/>
    <w:unhideWhenUsed/>
    <w:rsid w:val="00E433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3399"/>
  </w:style>
  <w:style w:type="paragraph" w:styleId="TOCHeading">
    <w:name w:val="TOC Heading"/>
    <w:basedOn w:val="Heading1"/>
    <w:next w:val="Normal"/>
    <w:uiPriority w:val="39"/>
    <w:unhideWhenUsed/>
    <w:qFormat/>
    <w:rsid w:val="00EB57F6"/>
    <w:pPr>
      <w:spacing w:before="240" w:after="0"/>
      <w:outlineLvl w:val="9"/>
    </w:pPr>
    <w:rPr>
      <w:rFonts w:eastAsiaTheme="majorEastAsia"/>
      <w:color w:val="0F4761" w:themeColor="accent1" w:themeShade="BF"/>
      <w:kern w:val="0"/>
      <w:sz w:val="32"/>
      <w:szCs w:val="32"/>
      <w:lang w:val="en-US" w:eastAsia="en-US"/>
      <w14:ligatures w14:val="none"/>
    </w:rPr>
  </w:style>
  <w:style w:type="paragraph" w:styleId="TOC1">
    <w:name w:val="toc 1"/>
    <w:basedOn w:val="Normal"/>
    <w:next w:val="Normal"/>
    <w:autoRedefine/>
    <w:uiPriority w:val="39"/>
    <w:unhideWhenUsed/>
    <w:rsid w:val="00EB57F6"/>
    <w:pPr>
      <w:tabs>
        <w:tab w:val="right" w:leader="dot" w:pos="10790"/>
      </w:tabs>
      <w:spacing w:after="100" w:line="360" w:lineRule="auto"/>
    </w:pPr>
  </w:style>
  <w:style w:type="paragraph" w:styleId="TOC2">
    <w:name w:val="toc 2"/>
    <w:basedOn w:val="Normal"/>
    <w:next w:val="Normal"/>
    <w:autoRedefine/>
    <w:uiPriority w:val="39"/>
    <w:unhideWhenUsed/>
    <w:rsid w:val="00EB57F6"/>
    <w:pPr>
      <w:spacing w:after="100"/>
      <w:ind w:left="220"/>
    </w:pPr>
  </w:style>
  <w:style w:type="paragraph" w:styleId="TOC3">
    <w:name w:val="toc 3"/>
    <w:basedOn w:val="Normal"/>
    <w:next w:val="Normal"/>
    <w:autoRedefine/>
    <w:uiPriority w:val="39"/>
    <w:unhideWhenUsed/>
    <w:rsid w:val="00EB57F6"/>
    <w:pPr>
      <w:spacing w:after="100"/>
      <w:ind w:left="440"/>
    </w:pPr>
  </w:style>
  <w:style w:type="character" w:styleId="Hyperlink">
    <w:name w:val="Hyperlink"/>
    <w:basedOn w:val="DefaultParagraphFont"/>
    <w:uiPriority w:val="99"/>
    <w:unhideWhenUsed/>
    <w:rsid w:val="00EB57F6"/>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850396">
      <w:bodyDiv w:val="1"/>
      <w:marLeft w:val="0"/>
      <w:marRight w:val="0"/>
      <w:marTop w:val="0"/>
      <w:marBottom w:val="0"/>
      <w:divBdr>
        <w:top w:val="none" w:sz="0" w:space="0" w:color="auto"/>
        <w:left w:val="none" w:sz="0" w:space="0" w:color="auto"/>
        <w:bottom w:val="none" w:sz="0" w:space="0" w:color="auto"/>
        <w:right w:val="none" w:sz="0" w:space="0" w:color="auto"/>
      </w:divBdr>
    </w:div>
    <w:div w:id="351226384">
      <w:bodyDiv w:val="1"/>
      <w:marLeft w:val="0"/>
      <w:marRight w:val="0"/>
      <w:marTop w:val="0"/>
      <w:marBottom w:val="0"/>
      <w:divBdr>
        <w:top w:val="none" w:sz="0" w:space="0" w:color="auto"/>
        <w:left w:val="none" w:sz="0" w:space="0" w:color="auto"/>
        <w:bottom w:val="none" w:sz="0" w:space="0" w:color="auto"/>
        <w:right w:val="none" w:sz="0" w:space="0" w:color="auto"/>
      </w:divBdr>
    </w:div>
    <w:div w:id="403188314">
      <w:bodyDiv w:val="1"/>
      <w:marLeft w:val="0"/>
      <w:marRight w:val="0"/>
      <w:marTop w:val="0"/>
      <w:marBottom w:val="0"/>
      <w:divBdr>
        <w:top w:val="none" w:sz="0" w:space="0" w:color="auto"/>
        <w:left w:val="none" w:sz="0" w:space="0" w:color="auto"/>
        <w:bottom w:val="none" w:sz="0" w:space="0" w:color="auto"/>
        <w:right w:val="none" w:sz="0" w:space="0" w:color="auto"/>
      </w:divBdr>
    </w:div>
    <w:div w:id="455488821">
      <w:bodyDiv w:val="1"/>
      <w:marLeft w:val="0"/>
      <w:marRight w:val="0"/>
      <w:marTop w:val="0"/>
      <w:marBottom w:val="0"/>
      <w:divBdr>
        <w:top w:val="none" w:sz="0" w:space="0" w:color="auto"/>
        <w:left w:val="none" w:sz="0" w:space="0" w:color="auto"/>
        <w:bottom w:val="none" w:sz="0" w:space="0" w:color="auto"/>
        <w:right w:val="none" w:sz="0" w:space="0" w:color="auto"/>
      </w:divBdr>
    </w:div>
    <w:div w:id="618335679">
      <w:bodyDiv w:val="1"/>
      <w:marLeft w:val="0"/>
      <w:marRight w:val="0"/>
      <w:marTop w:val="0"/>
      <w:marBottom w:val="0"/>
      <w:divBdr>
        <w:top w:val="none" w:sz="0" w:space="0" w:color="auto"/>
        <w:left w:val="none" w:sz="0" w:space="0" w:color="auto"/>
        <w:bottom w:val="none" w:sz="0" w:space="0" w:color="auto"/>
        <w:right w:val="none" w:sz="0" w:space="0" w:color="auto"/>
      </w:divBdr>
      <w:divsChild>
        <w:div w:id="1718240975">
          <w:marLeft w:val="0"/>
          <w:marRight w:val="0"/>
          <w:marTop w:val="0"/>
          <w:marBottom w:val="0"/>
          <w:divBdr>
            <w:top w:val="none" w:sz="0" w:space="0" w:color="auto"/>
            <w:left w:val="none" w:sz="0" w:space="0" w:color="auto"/>
            <w:bottom w:val="none" w:sz="0" w:space="0" w:color="auto"/>
            <w:right w:val="none" w:sz="0" w:space="0" w:color="auto"/>
          </w:divBdr>
          <w:divsChild>
            <w:div w:id="553784577">
              <w:marLeft w:val="0"/>
              <w:marRight w:val="0"/>
              <w:marTop w:val="0"/>
              <w:marBottom w:val="0"/>
              <w:divBdr>
                <w:top w:val="none" w:sz="0" w:space="0" w:color="auto"/>
                <w:left w:val="none" w:sz="0" w:space="0" w:color="auto"/>
                <w:bottom w:val="none" w:sz="0" w:space="0" w:color="auto"/>
                <w:right w:val="none" w:sz="0" w:space="0" w:color="auto"/>
              </w:divBdr>
              <w:divsChild>
                <w:div w:id="883718203">
                  <w:marLeft w:val="0"/>
                  <w:marRight w:val="0"/>
                  <w:marTop w:val="0"/>
                  <w:marBottom w:val="0"/>
                  <w:divBdr>
                    <w:top w:val="none" w:sz="0" w:space="0" w:color="auto"/>
                    <w:left w:val="none" w:sz="0" w:space="0" w:color="auto"/>
                    <w:bottom w:val="none" w:sz="0" w:space="0" w:color="auto"/>
                    <w:right w:val="none" w:sz="0" w:space="0" w:color="auto"/>
                  </w:divBdr>
                  <w:divsChild>
                    <w:div w:id="49140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015">
          <w:marLeft w:val="0"/>
          <w:marRight w:val="0"/>
          <w:marTop w:val="180"/>
          <w:marBottom w:val="0"/>
          <w:divBdr>
            <w:top w:val="none" w:sz="0" w:space="0" w:color="auto"/>
            <w:left w:val="none" w:sz="0" w:space="0" w:color="auto"/>
            <w:bottom w:val="none" w:sz="0" w:space="0" w:color="auto"/>
            <w:right w:val="none" w:sz="0" w:space="0" w:color="auto"/>
          </w:divBdr>
          <w:divsChild>
            <w:div w:id="498353303">
              <w:marLeft w:val="0"/>
              <w:marRight w:val="0"/>
              <w:marTop w:val="0"/>
              <w:marBottom w:val="0"/>
              <w:divBdr>
                <w:top w:val="none" w:sz="0" w:space="0" w:color="auto"/>
                <w:left w:val="none" w:sz="0" w:space="0" w:color="auto"/>
                <w:bottom w:val="none" w:sz="0" w:space="0" w:color="auto"/>
                <w:right w:val="none" w:sz="0" w:space="0" w:color="auto"/>
              </w:divBdr>
            </w:div>
          </w:divsChild>
        </w:div>
        <w:div w:id="2099476075">
          <w:marLeft w:val="0"/>
          <w:marRight w:val="0"/>
          <w:marTop w:val="0"/>
          <w:marBottom w:val="180"/>
          <w:divBdr>
            <w:top w:val="none" w:sz="0" w:space="0" w:color="auto"/>
            <w:left w:val="none" w:sz="0" w:space="0" w:color="auto"/>
            <w:bottom w:val="none" w:sz="0" w:space="0" w:color="auto"/>
            <w:right w:val="none" w:sz="0" w:space="0" w:color="auto"/>
          </w:divBdr>
          <w:divsChild>
            <w:div w:id="1542550032">
              <w:marLeft w:val="0"/>
              <w:marRight w:val="0"/>
              <w:marTop w:val="0"/>
              <w:marBottom w:val="0"/>
              <w:divBdr>
                <w:top w:val="none" w:sz="0" w:space="0" w:color="auto"/>
                <w:left w:val="none" w:sz="0" w:space="0" w:color="auto"/>
                <w:bottom w:val="none" w:sz="0" w:space="0" w:color="auto"/>
                <w:right w:val="none" w:sz="0" w:space="0" w:color="auto"/>
              </w:divBdr>
            </w:div>
          </w:divsChild>
        </w:div>
        <w:div w:id="716011666">
          <w:marLeft w:val="0"/>
          <w:marRight w:val="0"/>
          <w:marTop w:val="0"/>
          <w:marBottom w:val="0"/>
          <w:divBdr>
            <w:top w:val="none" w:sz="0" w:space="0" w:color="auto"/>
            <w:left w:val="none" w:sz="0" w:space="0" w:color="auto"/>
            <w:bottom w:val="none" w:sz="0" w:space="0" w:color="auto"/>
            <w:right w:val="none" w:sz="0" w:space="0" w:color="auto"/>
          </w:divBdr>
          <w:divsChild>
            <w:div w:id="1237478048">
              <w:marLeft w:val="0"/>
              <w:marRight w:val="0"/>
              <w:marTop w:val="0"/>
              <w:marBottom w:val="0"/>
              <w:divBdr>
                <w:top w:val="none" w:sz="0" w:space="0" w:color="auto"/>
                <w:left w:val="none" w:sz="0" w:space="0" w:color="auto"/>
                <w:bottom w:val="none" w:sz="0" w:space="0" w:color="auto"/>
                <w:right w:val="none" w:sz="0" w:space="0" w:color="auto"/>
              </w:divBdr>
              <w:divsChild>
                <w:div w:id="2466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463374">
          <w:marLeft w:val="0"/>
          <w:marRight w:val="0"/>
          <w:marTop w:val="0"/>
          <w:marBottom w:val="180"/>
          <w:divBdr>
            <w:top w:val="none" w:sz="0" w:space="0" w:color="auto"/>
            <w:left w:val="none" w:sz="0" w:space="0" w:color="auto"/>
            <w:bottom w:val="none" w:sz="0" w:space="0" w:color="auto"/>
            <w:right w:val="none" w:sz="0" w:space="0" w:color="auto"/>
          </w:divBdr>
          <w:divsChild>
            <w:div w:id="639115978">
              <w:marLeft w:val="0"/>
              <w:marRight w:val="0"/>
              <w:marTop w:val="0"/>
              <w:marBottom w:val="0"/>
              <w:divBdr>
                <w:top w:val="none" w:sz="0" w:space="0" w:color="auto"/>
                <w:left w:val="none" w:sz="0" w:space="0" w:color="auto"/>
                <w:bottom w:val="none" w:sz="0" w:space="0" w:color="auto"/>
                <w:right w:val="none" w:sz="0" w:space="0" w:color="auto"/>
              </w:divBdr>
            </w:div>
          </w:divsChild>
        </w:div>
        <w:div w:id="398095315">
          <w:marLeft w:val="0"/>
          <w:marRight w:val="0"/>
          <w:marTop w:val="0"/>
          <w:marBottom w:val="0"/>
          <w:divBdr>
            <w:top w:val="none" w:sz="0" w:space="0" w:color="auto"/>
            <w:left w:val="none" w:sz="0" w:space="0" w:color="auto"/>
            <w:bottom w:val="none" w:sz="0" w:space="0" w:color="auto"/>
            <w:right w:val="none" w:sz="0" w:space="0" w:color="auto"/>
          </w:divBdr>
          <w:divsChild>
            <w:div w:id="555161185">
              <w:marLeft w:val="0"/>
              <w:marRight w:val="0"/>
              <w:marTop w:val="0"/>
              <w:marBottom w:val="0"/>
              <w:divBdr>
                <w:top w:val="none" w:sz="0" w:space="0" w:color="auto"/>
                <w:left w:val="none" w:sz="0" w:space="0" w:color="auto"/>
                <w:bottom w:val="none" w:sz="0" w:space="0" w:color="auto"/>
                <w:right w:val="none" w:sz="0" w:space="0" w:color="auto"/>
              </w:divBdr>
              <w:divsChild>
                <w:div w:id="784085069">
                  <w:marLeft w:val="0"/>
                  <w:marRight w:val="0"/>
                  <w:marTop w:val="0"/>
                  <w:marBottom w:val="0"/>
                  <w:divBdr>
                    <w:top w:val="none" w:sz="0" w:space="0" w:color="auto"/>
                    <w:left w:val="none" w:sz="0" w:space="0" w:color="auto"/>
                    <w:bottom w:val="none" w:sz="0" w:space="0" w:color="auto"/>
                    <w:right w:val="none" w:sz="0" w:space="0" w:color="auto"/>
                  </w:divBdr>
                  <w:divsChild>
                    <w:div w:id="246430438">
                      <w:marLeft w:val="0"/>
                      <w:marRight w:val="0"/>
                      <w:marTop w:val="0"/>
                      <w:marBottom w:val="0"/>
                      <w:divBdr>
                        <w:top w:val="none" w:sz="0" w:space="0" w:color="auto"/>
                        <w:left w:val="none" w:sz="0" w:space="0" w:color="auto"/>
                        <w:bottom w:val="none" w:sz="0" w:space="0" w:color="auto"/>
                        <w:right w:val="none" w:sz="0" w:space="0" w:color="auto"/>
                      </w:divBdr>
                      <w:divsChild>
                        <w:div w:id="615214683">
                          <w:marLeft w:val="0"/>
                          <w:marRight w:val="0"/>
                          <w:marTop w:val="0"/>
                          <w:marBottom w:val="0"/>
                          <w:divBdr>
                            <w:top w:val="none" w:sz="0" w:space="0" w:color="auto"/>
                            <w:left w:val="none" w:sz="0" w:space="0" w:color="auto"/>
                            <w:bottom w:val="none" w:sz="0" w:space="0" w:color="auto"/>
                            <w:right w:val="none" w:sz="0" w:space="0" w:color="auto"/>
                          </w:divBdr>
                          <w:divsChild>
                            <w:div w:id="37362611">
                              <w:marLeft w:val="0"/>
                              <w:marRight w:val="0"/>
                              <w:marTop w:val="0"/>
                              <w:marBottom w:val="0"/>
                              <w:divBdr>
                                <w:top w:val="none" w:sz="0" w:space="0" w:color="auto"/>
                                <w:left w:val="none" w:sz="0" w:space="0" w:color="auto"/>
                                <w:bottom w:val="none" w:sz="0" w:space="0" w:color="auto"/>
                                <w:right w:val="none" w:sz="0" w:space="0" w:color="auto"/>
                              </w:divBdr>
                            </w:div>
                          </w:divsChild>
                        </w:div>
                        <w:div w:id="1833525946">
                          <w:marLeft w:val="0"/>
                          <w:marRight w:val="0"/>
                          <w:marTop w:val="0"/>
                          <w:marBottom w:val="0"/>
                          <w:divBdr>
                            <w:top w:val="none" w:sz="0" w:space="0" w:color="auto"/>
                            <w:left w:val="none" w:sz="0" w:space="0" w:color="auto"/>
                            <w:bottom w:val="none" w:sz="0" w:space="0" w:color="auto"/>
                            <w:right w:val="none" w:sz="0" w:space="0" w:color="auto"/>
                          </w:divBdr>
                          <w:divsChild>
                            <w:div w:id="98331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299601">
          <w:marLeft w:val="0"/>
          <w:marRight w:val="0"/>
          <w:marTop w:val="0"/>
          <w:marBottom w:val="0"/>
          <w:divBdr>
            <w:top w:val="none" w:sz="0" w:space="0" w:color="auto"/>
            <w:left w:val="none" w:sz="0" w:space="0" w:color="auto"/>
            <w:bottom w:val="none" w:sz="0" w:space="0" w:color="auto"/>
            <w:right w:val="none" w:sz="0" w:space="0" w:color="auto"/>
          </w:divBdr>
          <w:divsChild>
            <w:div w:id="2061780749">
              <w:marLeft w:val="0"/>
              <w:marRight w:val="0"/>
              <w:marTop w:val="0"/>
              <w:marBottom w:val="0"/>
              <w:divBdr>
                <w:top w:val="none" w:sz="0" w:space="0" w:color="auto"/>
                <w:left w:val="none" w:sz="0" w:space="0" w:color="auto"/>
                <w:bottom w:val="none" w:sz="0" w:space="0" w:color="auto"/>
                <w:right w:val="none" w:sz="0" w:space="0" w:color="auto"/>
              </w:divBdr>
              <w:divsChild>
                <w:div w:id="1385330352">
                  <w:marLeft w:val="0"/>
                  <w:marRight w:val="0"/>
                  <w:marTop w:val="0"/>
                  <w:marBottom w:val="0"/>
                  <w:divBdr>
                    <w:top w:val="none" w:sz="0" w:space="0" w:color="auto"/>
                    <w:left w:val="none" w:sz="0" w:space="0" w:color="auto"/>
                    <w:bottom w:val="none" w:sz="0" w:space="0" w:color="auto"/>
                    <w:right w:val="none" w:sz="0" w:space="0" w:color="auto"/>
                  </w:divBdr>
                  <w:divsChild>
                    <w:div w:id="97206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23380">
      <w:bodyDiv w:val="1"/>
      <w:marLeft w:val="0"/>
      <w:marRight w:val="0"/>
      <w:marTop w:val="0"/>
      <w:marBottom w:val="0"/>
      <w:divBdr>
        <w:top w:val="none" w:sz="0" w:space="0" w:color="auto"/>
        <w:left w:val="none" w:sz="0" w:space="0" w:color="auto"/>
        <w:bottom w:val="none" w:sz="0" w:space="0" w:color="auto"/>
        <w:right w:val="none" w:sz="0" w:space="0" w:color="auto"/>
      </w:divBdr>
      <w:divsChild>
        <w:div w:id="1764059965">
          <w:marLeft w:val="0"/>
          <w:marRight w:val="0"/>
          <w:marTop w:val="0"/>
          <w:marBottom w:val="0"/>
          <w:divBdr>
            <w:top w:val="none" w:sz="0" w:space="0" w:color="auto"/>
            <w:left w:val="none" w:sz="0" w:space="0" w:color="auto"/>
            <w:bottom w:val="none" w:sz="0" w:space="0" w:color="auto"/>
            <w:right w:val="none" w:sz="0" w:space="0" w:color="auto"/>
          </w:divBdr>
          <w:divsChild>
            <w:div w:id="1127310709">
              <w:marLeft w:val="0"/>
              <w:marRight w:val="0"/>
              <w:marTop w:val="0"/>
              <w:marBottom w:val="0"/>
              <w:divBdr>
                <w:top w:val="none" w:sz="0" w:space="0" w:color="auto"/>
                <w:left w:val="none" w:sz="0" w:space="0" w:color="auto"/>
                <w:bottom w:val="none" w:sz="0" w:space="0" w:color="auto"/>
                <w:right w:val="none" w:sz="0" w:space="0" w:color="auto"/>
              </w:divBdr>
              <w:divsChild>
                <w:div w:id="776757336">
                  <w:marLeft w:val="0"/>
                  <w:marRight w:val="0"/>
                  <w:marTop w:val="0"/>
                  <w:marBottom w:val="0"/>
                  <w:divBdr>
                    <w:top w:val="none" w:sz="0" w:space="0" w:color="auto"/>
                    <w:left w:val="none" w:sz="0" w:space="0" w:color="auto"/>
                    <w:bottom w:val="none" w:sz="0" w:space="0" w:color="auto"/>
                    <w:right w:val="none" w:sz="0" w:space="0" w:color="auto"/>
                  </w:divBdr>
                  <w:divsChild>
                    <w:div w:id="10943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31562">
          <w:marLeft w:val="0"/>
          <w:marRight w:val="0"/>
          <w:marTop w:val="180"/>
          <w:marBottom w:val="0"/>
          <w:divBdr>
            <w:top w:val="none" w:sz="0" w:space="0" w:color="auto"/>
            <w:left w:val="none" w:sz="0" w:space="0" w:color="auto"/>
            <w:bottom w:val="none" w:sz="0" w:space="0" w:color="auto"/>
            <w:right w:val="none" w:sz="0" w:space="0" w:color="auto"/>
          </w:divBdr>
          <w:divsChild>
            <w:div w:id="402794630">
              <w:marLeft w:val="0"/>
              <w:marRight w:val="0"/>
              <w:marTop w:val="0"/>
              <w:marBottom w:val="0"/>
              <w:divBdr>
                <w:top w:val="none" w:sz="0" w:space="0" w:color="auto"/>
                <w:left w:val="none" w:sz="0" w:space="0" w:color="auto"/>
                <w:bottom w:val="none" w:sz="0" w:space="0" w:color="auto"/>
                <w:right w:val="none" w:sz="0" w:space="0" w:color="auto"/>
              </w:divBdr>
            </w:div>
          </w:divsChild>
        </w:div>
        <w:div w:id="1258904390">
          <w:marLeft w:val="0"/>
          <w:marRight w:val="0"/>
          <w:marTop w:val="0"/>
          <w:marBottom w:val="180"/>
          <w:divBdr>
            <w:top w:val="none" w:sz="0" w:space="0" w:color="auto"/>
            <w:left w:val="none" w:sz="0" w:space="0" w:color="auto"/>
            <w:bottom w:val="none" w:sz="0" w:space="0" w:color="auto"/>
            <w:right w:val="none" w:sz="0" w:space="0" w:color="auto"/>
          </w:divBdr>
          <w:divsChild>
            <w:div w:id="1739086362">
              <w:marLeft w:val="0"/>
              <w:marRight w:val="0"/>
              <w:marTop w:val="0"/>
              <w:marBottom w:val="0"/>
              <w:divBdr>
                <w:top w:val="none" w:sz="0" w:space="0" w:color="auto"/>
                <w:left w:val="none" w:sz="0" w:space="0" w:color="auto"/>
                <w:bottom w:val="none" w:sz="0" w:space="0" w:color="auto"/>
                <w:right w:val="none" w:sz="0" w:space="0" w:color="auto"/>
              </w:divBdr>
            </w:div>
          </w:divsChild>
        </w:div>
        <w:div w:id="11999005">
          <w:marLeft w:val="0"/>
          <w:marRight w:val="0"/>
          <w:marTop w:val="0"/>
          <w:marBottom w:val="0"/>
          <w:divBdr>
            <w:top w:val="none" w:sz="0" w:space="0" w:color="auto"/>
            <w:left w:val="none" w:sz="0" w:space="0" w:color="auto"/>
            <w:bottom w:val="none" w:sz="0" w:space="0" w:color="auto"/>
            <w:right w:val="none" w:sz="0" w:space="0" w:color="auto"/>
          </w:divBdr>
          <w:divsChild>
            <w:div w:id="673457648">
              <w:marLeft w:val="0"/>
              <w:marRight w:val="0"/>
              <w:marTop w:val="0"/>
              <w:marBottom w:val="0"/>
              <w:divBdr>
                <w:top w:val="none" w:sz="0" w:space="0" w:color="auto"/>
                <w:left w:val="none" w:sz="0" w:space="0" w:color="auto"/>
                <w:bottom w:val="none" w:sz="0" w:space="0" w:color="auto"/>
                <w:right w:val="none" w:sz="0" w:space="0" w:color="auto"/>
              </w:divBdr>
              <w:divsChild>
                <w:div w:id="81534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5405">
          <w:marLeft w:val="0"/>
          <w:marRight w:val="0"/>
          <w:marTop w:val="0"/>
          <w:marBottom w:val="180"/>
          <w:divBdr>
            <w:top w:val="none" w:sz="0" w:space="0" w:color="auto"/>
            <w:left w:val="none" w:sz="0" w:space="0" w:color="auto"/>
            <w:bottom w:val="none" w:sz="0" w:space="0" w:color="auto"/>
            <w:right w:val="none" w:sz="0" w:space="0" w:color="auto"/>
          </w:divBdr>
          <w:divsChild>
            <w:div w:id="854929471">
              <w:marLeft w:val="0"/>
              <w:marRight w:val="0"/>
              <w:marTop w:val="0"/>
              <w:marBottom w:val="0"/>
              <w:divBdr>
                <w:top w:val="none" w:sz="0" w:space="0" w:color="auto"/>
                <w:left w:val="none" w:sz="0" w:space="0" w:color="auto"/>
                <w:bottom w:val="none" w:sz="0" w:space="0" w:color="auto"/>
                <w:right w:val="none" w:sz="0" w:space="0" w:color="auto"/>
              </w:divBdr>
            </w:div>
          </w:divsChild>
        </w:div>
        <w:div w:id="1906524301">
          <w:marLeft w:val="0"/>
          <w:marRight w:val="0"/>
          <w:marTop w:val="0"/>
          <w:marBottom w:val="0"/>
          <w:divBdr>
            <w:top w:val="none" w:sz="0" w:space="0" w:color="auto"/>
            <w:left w:val="none" w:sz="0" w:space="0" w:color="auto"/>
            <w:bottom w:val="none" w:sz="0" w:space="0" w:color="auto"/>
            <w:right w:val="none" w:sz="0" w:space="0" w:color="auto"/>
          </w:divBdr>
          <w:divsChild>
            <w:div w:id="210239524">
              <w:marLeft w:val="0"/>
              <w:marRight w:val="0"/>
              <w:marTop w:val="0"/>
              <w:marBottom w:val="0"/>
              <w:divBdr>
                <w:top w:val="none" w:sz="0" w:space="0" w:color="auto"/>
                <w:left w:val="none" w:sz="0" w:space="0" w:color="auto"/>
                <w:bottom w:val="none" w:sz="0" w:space="0" w:color="auto"/>
                <w:right w:val="none" w:sz="0" w:space="0" w:color="auto"/>
              </w:divBdr>
              <w:divsChild>
                <w:div w:id="1660890212">
                  <w:marLeft w:val="0"/>
                  <w:marRight w:val="0"/>
                  <w:marTop w:val="0"/>
                  <w:marBottom w:val="0"/>
                  <w:divBdr>
                    <w:top w:val="none" w:sz="0" w:space="0" w:color="auto"/>
                    <w:left w:val="none" w:sz="0" w:space="0" w:color="auto"/>
                    <w:bottom w:val="none" w:sz="0" w:space="0" w:color="auto"/>
                    <w:right w:val="none" w:sz="0" w:space="0" w:color="auto"/>
                  </w:divBdr>
                  <w:divsChild>
                    <w:div w:id="1163424929">
                      <w:marLeft w:val="0"/>
                      <w:marRight w:val="0"/>
                      <w:marTop w:val="0"/>
                      <w:marBottom w:val="0"/>
                      <w:divBdr>
                        <w:top w:val="none" w:sz="0" w:space="0" w:color="auto"/>
                        <w:left w:val="none" w:sz="0" w:space="0" w:color="auto"/>
                        <w:bottom w:val="none" w:sz="0" w:space="0" w:color="auto"/>
                        <w:right w:val="none" w:sz="0" w:space="0" w:color="auto"/>
                      </w:divBdr>
                      <w:divsChild>
                        <w:div w:id="1079912206">
                          <w:marLeft w:val="0"/>
                          <w:marRight w:val="0"/>
                          <w:marTop w:val="0"/>
                          <w:marBottom w:val="0"/>
                          <w:divBdr>
                            <w:top w:val="none" w:sz="0" w:space="0" w:color="auto"/>
                            <w:left w:val="none" w:sz="0" w:space="0" w:color="auto"/>
                            <w:bottom w:val="none" w:sz="0" w:space="0" w:color="auto"/>
                            <w:right w:val="none" w:sz="0" w:space="0" w:color="auto"/>
                          </w:divBdr>
                          <w:divsChild>
                            <w:div w:id="1116219616">
                              <w:marLeft w:val="0"/>
                              <w:marRight w:val="0"/>
                              <w:marTop w:val="0"/>
                              <w:marBottom w:val="0"/>
                              <w:divBdr>
                                <w:top w:val="none" w:sz="0" w:space="0" w:color="auto"/>
                                <w:left w:val="none" w:sz="0" w:space="0" w:color="auto"/>
                                <w:bottom w:val="none" w:sz="0" w:space="0" w:color="auto"/>
                                <w:right w:val="none" w:sz="0" w:space="0" w:color="auto"/>
                              </w:divBdr>
                            </w:div>
                          </w:divsChild>
                        </w:div>
                        <w:div w:id="1885368043">
                          <w:marLeft w:val="0"/>
                          <w:marRight w:val="0"/>
                          <w:marTop w:val="0"/>
                          <w:marBottom w:val="0"/>
                          <w:divBdr>
                            <w:top w:val="none" w:sz="0" w:space="0" w:color="auto"/>
                            <w:left w:val="none" w:sz="0" w:space="0" w:color="auto"/>
                            <w:bottom w:val="none" w:sz="0" w:space="0" w:color="auto"/>
                            <w:right w:val="none" w:sz="0" w:space="0" w:color="auto"/>
                          </w:divBdr>
                          <w:divsChild>
                            <w:div w:id="172294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383846">
          <w:marLeft w:val="0"/>
          <w:marRight w:val="0"/>
          <w:marTop w:val="0"/>
          <w:marBottom w:val="0"/>
          <w:divBdr>
            <w:top w:val="none" w:sz="0" w:space="0" w:color="auto"/>
            <w:left w:val="none" w:sz="0" w:space="0" w:color="auto"/>
            <w:bottom w:val="none" w:sz="0" w:space="0" w:color="auto"/>
            <w:right w:val="none" w:sz="0" w:space="0" w:color="auto"/>
          </w:divBdr>
          <w:divsChild>
            <w:div w:id="610623660">
              <w:marLeft w:val="0"/>
              <w:marRight w:val="0"/>
              <w:marTop w:val="0"/>
              <w:marBottom w:val="0"/>
              <w:divBdr>
                <w:top w:val="none" w:sz="0" w:space="0" w:color="auto"/>
                <w:left w:val="none" w:sz="0" w:space="0" w:color="auto"/>
                <w:bottom w:val="none" w:sz="0" w:space="0" w:color="auto"/>
                <w:right w:val="none" w:sz="0" w:space="0" w:color="auto"/>
              </w:divBdr>
              <w:divsChild>
                <w:div w:id="1057317996">
                  <w:marLeft w:val="0"/>
                  <w:marRight w:val="0"/>
                  <w:marTop w:val="0"/>
                  <w:marBottom w:val="0"/>
                  <w:divBdr>
                    <w:top w:val="none" w:sz="0" w:space="0" w:color="auto"/>
                    <w:left w:val="none" w:sz="0" w:space="0" w:color="auto"/>
                    <w:bottom w:val="none" w:sz="0" w:space="0" w:color="auto"/>
                    <w:right w:val="none" w:sz="0" w:space="0" w:color="auto"/>
                  </w:divBdr>
                  <w:divsChild>
                    <w:div w:id="142634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41170">
      <w:bodyDiv w:val="1"/>
      <w:marLeft w:val="0"/>
      <w:marRight w:val="0"/>
      <w:marTop w:val="0"/>
      <w:marBottom w:val="0"/>
      <w:divBdr>
        <w:top w:val="none" w:sz="0" w:space="0" w:color="auto"/>
        <w:left w:val="none" w:sz="0" w:space="0" w:color="auto"/>
        <w:bottom w:val="none" w:sz="0" w:space="0" w:color="auto"/>
        <w:right w:val="none" w:sz="0" w:space="0" w:color="auto"/>
      </w:divBdr>
      <w:divsChild>
        <w:div w:id="2062708068">
          <w:marLeft w:val="0"/>
          <w:marRight w:val="0"/>
          <w:marTop w:val="0"/>
          <w:marBottom w:val="0"/>
          <w:divBdr>
            <w:top w:val="none" w:sz="0" w:space="0" w:color="auto"/>
            <w:left w:val="none" w:sz="0" w:space="0" w:color="auto"/>
            <w:bottom w:val="none" w:sz="0" w:space="0" w:color="auto"/>
            <w:right w:val="none" w:sz="0" w:space="0" w:color="auto"/>
          </w:divBdr>
          <w:divsChild>
            <w:div w:id="843127960">
              <w:marLeft w:val="0"/>
              <w:marRight w:val="0"/>
              <w:marTop w:val="0"/>
              <w:marBottom w:val="0"/>
              <w:divBdr>
                <w:top w:val="none" w:sz="0" w:space="0" w:color="auto"/>
                <w:left w:val="none" w:sz="0" w:space="0" w:color="auto"/>
                <w:bottom w:val="none" w:sz="0" w:space="0" w:color="auto"/>
                <w:right w:val="none" w:sz="0" w:space="0" w:color="auto"/>
              </w:divBdr>
              <w:divsChild>
                <w:div w:id="1691032409">
                  <w:marLeft w:val="0"/>
                  <w:marRight w:val="0"/>
                  <w:marTop w:val="0"/>
                  <w:marBottom w:val="0"/>
                  <w:divBdr>
                    <w:top w:val="none" w:sz="0" w:space="0" w:color="auto"/>
                    <w:left w:val="none" w:sz="0" w:space="0" w:color="auto"/>
                    <w:bottom w:val="none" w:sz="0" w:space="0" w:color="auto"/>
                    <w:right w:val="none" w:sz="0" w:space="0" w:color="auto"/>
                  </w:divBdr>
                  <w:divsChild>
                    <w:div w:id="25390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3285">
          <w:marLeft w:val="0"/>
          <w:marRight w:val="0"/>
          <w:marTop w:val="180"/>
          <w:marBottom w:val="0"/>
          <w:divBdr>
            <w:top w:val="none" w:sz="0" w:space="0" w:color="auto"/>
            <w:left w:val="none" w:sz="0" w:space="0" w:color="auto"/>
            <w:bottom w:val="none" w:sz="0" w:space="0" w:color="auto"/>
            <w:right w:val="none" w:sz="0" w:space="0" w:color="auto"/>
          </w:divBdr>
          <w:divsChild>
            <w:div w:id="984161385">
              <w:marLeft w:val="0"/>
              <w:marRight w:val="0"/>
              <w:marTop w:val="0"/>
              <w:marBottom w:val="0"/>
              <w:divBdr>
                <w:top w:val="none" w:sz="0" w:space="0" w:color="auto"/>
                <w:left w:val="none" w:sz="0" w:space="0" w:color="auto"/>
                <w:bottom w:val="none" w:sz="0" w:space="0" w:color="auto"/>
                <w:right w:val="none" w:sz="0" w:space="0" w:color="auto"/>
              </w:divBdr>
            </w:div>
          </w:divsChild>
        </w:div>
        <w:div w:id="1734161863">
          <w:marLeft w:val="0"/>
          <w:marRight w:val="0"/>
          <w:marTop w:val="0"/>
          <w:marBottom w:val="180"/>
          <w:divBdr>
            <w:top w:val="none" w:sz="0" w:space="0" w:color="auto"/>
            <w:left w:val="none" w:sz="0" w:space="0" w:color="auto"/>
            <w:bottom w:val="none" w:sz="0" w:space="0" w:color="auto"/>
            <w:right w:val="none" w:sz="0" w:space="0" w:color="auto"/>
          </w:divBdr>
          <w:divsChild>
            <w:div w:id="1624506804">
              <w:marLeft w:val="0"/>
              <w:marRight w:val="0"/>
              <w:marTop w:val="0"/>
              <w:marBottom w:val="0"/>
              <w:divBdr>
                <w:top w:val="none" w:sz="0" w:space="0" w:color="auto"/>
                <w:left w:val="none" w:sz="0" w:space="0" w:color="auto"/>
                <w:bottom w:val="none" w:sz="0" w:space="0" w:color="auto"/>
                <w:right w:val="none" w:sz="0" w:space="0" w:color="auto"/>
              </w:divBdr>
            </w:div>
          </w:divsChild>
        </w:div>
        <w:div w:id="1213227205">
          <w:marLeft w:val="0"/>
          <w:marRight w:val="0"/>
          <w:marTop w:val="0"/>
          <w:marBottom w:val="0"/>
          <w:divBdr>
            <w:top w:val="none" w:sz="0" w:space="0" w:color="auto"/>
            <w:left w:val="none" w:sz="0" w:space="0" w:color="auto"/>
            <w:bottom w:val="none" w:sz="0" w:space="0" w:color="auto"/>
            <w:right w:val="none" w:sz="0" w:space="0" w:color="auto"/>
          </w:divBdr>
          <w:divsChild>
            <w:div w:id="164052765">
              <w:marLeft w:val="0"/>
              <w:marRight w:val="0"/>
              <w:marTop w:val="0"/>
              <w:marBottom w:val="0"/>
              <w:divBdr>
                <w:top w:val="none" w:sz="0" w:space="0" w:color="auto"/>
                <w:left w:val="none" w:sz="0" w:space="0" w:color="auto"/>
                <w:bottom w:val="none" w:sz="0" w:space="0" w:color="auto"/>
                <w:right w:val="none" w:sz="0" w:space="0" w:color="auto"/>
              </w:divBdr>
              <w:divsChild>
                <w:div w:id="73178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49774">
          <w:marLeft w:val="0"/>
          <w:marRight w:val="0"/>
          <w:marTop w:val="0"/>
          <w:marBottom w:val="180"/>
          <w:divBdr>
            <w:top w:val="none" w:sz="0" w:space="0" w:color="auto"/>
            <w:left w:val="none" w:sz="0" w:space="0" w:color="auto"/>
            <w:bottom w:val="none" w:sz="0" w:space="0" w:color="auto"/>
            <w:right w:val="none" w:sz="0" w:space="0" w:color="auto"/>
          </w:divBdr>
          <w:divsChild>
            <w:div w:id="2113082908">
              <w:marLeft w:val="0"/>
              <w:marRight w:val="0"/>
              <w:marTop w:val="0"/>
              <w:marBottom w:val="0"/>
              <w:divBdr>
                <w:top w:val="none" w:sz="0" w:space="0" w:color="auto"/>
                <w:left w:val="none" w:sz="0" w:space="0" w:color="auto"/>
                <w:bottom w:val="none" w:sz="0" w:space="0" w:color="auto"/>
                <w:right w:val="none" w:sz="0" w:space="0" w:color="auto"/>
              </w:divBdr>
            </w:div>
          </w:divsChild>
        </w:div>
        <w:div w:id="681475315">
          <w:marLeft w:val="0"/>
          <w:marRight w:val="0"/>
          <w:marTop w:val="0"/>
          <w:marBottom w:val="0"/>
          <w:divBdr>
            <w:top w:val="none" w:sz="0" w:space="0" w:color="auto"/>
            <w:left w:val="none" w:sz="0" w:space="0" w:color="auto"/>
            <w:bottom w:val="none" w:sz="0" w:space="0" w:color="auto"/>
            <w:right w:val="none" w:sz="0" w:space="0" w:color="auto"/>
          </w:divBdr>
          <w:divsChild>
            <w:div w:id="699933075">
              <w:marLeft w:val="0"/>
              <w:marRight w:val="0"/>
              <w:marTop w:val="0"/>
              <w:marBottom w:val="0"/>
              <w:divBdr>
                <w:top w:val="none" w:sz="0" w:space="0" w:color="auto"/>
                <w:left w:val="none" w:sz="0" w:space="0" w:color="auto"/>
                <w:bottom w:val="none" w:sz="0" w:space="0" w:color="auto"/>
                <w:right w:val="none" w:sz="0" w:space="0" w:color="auto"/>
              </w:divBdr>
              <w:divsChild>
                <w:div w:id="1677880879">
                  <w:marLeft w:val="0"/>
                  <w:marRight w:val="0"/>
                  <w:marTop w:val="0"/>
                  <w:marBottom w:val="0"/>
                  <w:divBdr>
                    <w:top w:val="none" w:sz="0" w:space="0" w:color="auto"/>
                    <w:left w:val="none" w:sz="0" w:space="0" w:color="auto"/>
                    <w:bottom w:val="none" w:sz="0" w:space="0" w:color="auto"/>
                    <w:right w:val="none" w:sz="0" w:space="0" w:color="auto"/>
                  </w:divBdr>
                  <w:divsChild>
                    <w:div w:id="1079138843">
                      <w:marLeft w:val="0"/>
                      <w:marRight w:val="0"/>
                      <w:marTop w:val="0"/>
                      <w:marBottom w:val="0"/>
                      <w:divBdr>
                        <w:top w:val="none" w:sz="0" w:space="0" w:color="auto"/>
                        <w:left w:val="none" w:sz="0" w:space="0" w:color="auto"/>
                        <w:bottom w:val="none" w:sz="0" w:space="0" w:color="auto"/>
                        <w:right w:val="none" w:sz="0" w:space="0" w:color="auto"/>
                      </w:divBdr>
                      <w:divsChild>
                        <w:div w:id="766389687">
                          <w:marLeft w:val="0"/>
                          <w:marRight w:val="0"/>
                          <w:marTop w:val="0"/>
                          <w:marBottom w:val="0"/>
                          <w:divBdr>
                            <w:top w:val="none" w:sz="0" w:space="0" w:color="auto"/>
                            <w:left w:val="none" w:sz="0" w:space="0" w:color="auto"/>
                            <w:bottom w:val="none" w:sz="0" w:space="0" w:color="auto"/>
                            <w:right w:val="none" w:sz="0" w:space="0" w:color="auto"/>
                          </w:divBdr>
                          <w:divsChild>
                            <w:div w:id="2116365780">
                              <w:marLeft w:val="0"/>
                              <w:marRight w:val="0"/>
                              <w:marTop w:val="0"/>
                              <w:marBottom w:val="0"/>
                              <w:divBdr>
                                <w:top w:val="none" w:sz="0" w:space="0" w:color="auto"/>
                                <w:left w:val="none" w:sz="0" w:space="0" w:color="auto"/>
                                <w:bottom w:val="none" w:sz="0" w:space="0" w:color="auto"/>
                                <w:right w:val="none" w:sz="0" w:space="0" w:color="auto"/>
                              </w:divBdr>
                            </w:div>
                          </w:divsChild>
                        </w:div>
                        <w:div w:id="818569838">
                          <w:marLeft w:val="0"/>
                          <w:marRight w:val="0"/>
                          <w:marTop w:val="0"/>
                          <w:marBottom w:val="0"/>
                          <w:divBdr>
                            <w:top w:val="none" w:sz="0" w:space="0" w:color="auto"/>
                            <w:left w:val="none" w:sz="0" w:space="0" w:color="auto"/>
                            <w:bottom w:val="none" w:sz="0" w:space="0" w:color="auto"/>
                            <w:right w:val="none" w:sz="0" w:space="0" w:color="auto"/>
                          </w:divBdr>
                          <w:divsChild>
                            <w:div w:id="172190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948527">
          <w:marLeft w:val="0"/>
          <w:marRight w:val="0"/>
          <w:marTop w:val="0"/>
          <w:marBottom w:val="0"/>
          <w:divBdr>
            <w:top w:val="none" w:sz="0" w:space="0" w:color="auto"/>
            <w:left w:val="none" w:sz="0" w:space="0" w:color="auto"/>
            <w:bottom w:val="none" w:sz="0" w:space="0" w:color="auto"/>
            <w:right w:val="none" w:sz="0" w:space="0" w:color="auto"/>
          </w:divBdr>
          <w:divsChild>
            <w:div w:id="2143423097">
              <w:marLeft w:val="0"/>
              <w:marRight w:val="0"/>
              <w:marTop w:val="0"/>
              <w:marBottom w:val="0"/>
              <w:divBdr>
                <w:top w:val="none" w:sz="0" w:space="0" w:color="auto"/>
                <w:left w:val="none" w:sz="0" w:space="0" w:color="auto"/>
                <w:bottom w:val="none" w:sz="0" w:space="0" w:color="auto"/>
                <w:right w:val="none" w:sz="0" w:space="0" w:color="auto"/>
              </w:divBdr>
              <w:divsChild>
                <w:div w:id="228226269">
                  <w:marLeft w:val="0"/>
                  <w:marRight w:val="0"/>
                  <w:marTop w:val="0"/>
                  <w:marBottom w:val="0"/>
                  <w:divBdr>
                    <w:top w:val="none" w:sz="0" w:space="0" w:color="auto"/>
                    <w:left w:val="none" w:sz="0" w:space="0" w:color="auto"/>
                    <w:bottom w:val="none" w:sz="0" w:space="0" w:color="auto"/>
                    <w:right w:val="none" w:sz="0" w:space="0" w:color="auto"/>
                  </w:divBdr>
                  <w:divsChild>
                    <w:div w:id="190756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985419">
      <w:bodyDiv w:val="1"/>
      <w:marLeft w:val="0"/>
      <w:marRight w:val="0"/>
      <w:marTop w:val="0"/>
      <w:marBottom w:val="0"/>
      <w:divBdr>
        <w:top w:val="none" w:sz="0" w:space="0" w:color="auto"/>
        <w:left w:val="none" w:sz="0" w:space="0" w:color="auto"/>
        <w:bottom w:val="none" w:sz="0" w:space="0" w:color="auto"/>
        <w:right w:val="none" w:sz="0" w:space="0" w:color="auto"/>
      </w:divBdr>
      <w:divsChild>
        <w:div w:id="332726578">
          <w:marLeft w:val="0"/>
          <w:marRight w:val="0"/>
          <w:marTop w:val="0"/>
          <w:marBottom w:val="0"/>
          <w:divBdr>
            <w:top w:val="none" w:sz="0" w:space="0" w:color="auto"/>
            <w:left w:val="none" w:sz="0" w:space="0" w:color="auto"/>
            <w:bottom w:val="none" w:sz="0" w:space="0" w:color="auto"/>
            <w:right w:val="none" w:sz="0" w:space="0" w:color="auto"/>
          </w:divBdr>
          <w:divsChild>
            <w:div w:id="1428380816">
              <w:marLeft w:val="0"/>
              <w:marRight w:val="0"/>
              <w:marTop w:val="0"/>
              <w:marBottom w:val="0"/>
              <w:divBdr>
                <w:top w:val="none" w:sz="0" w:space="0" w:color="auto"/>
                <w:left w:val="none" w:sz="0" w:space="0" w:color="auto"/>
                <w:bottom w:val="none" w:sz="0" w:space="0" w:color="auto"/>
                <w:right w:val="none" w:sz="0" w:space="0" w:color="auto"/>
              </w:divBdr>
              <w:divsChild>
                <w:div w:id="1063335478">
                  <w:marLeft w:val="0"/>
                  <w:marRight w:val="0"/>
                  <w:marTop w:val="0"/>
                  <w:marBottom w:val="0"/>
                  <w:divBdr>
                    <w:top w:val="none" w:sz="0" w:space="0" w:color="auto"/>
                    <w:left w:val="none" w:sz="0" w:space="0" w:color="auto"/>
                    <w:bottom w:val="none" w:sz="0" w:space="0" w:color="auto"/>
                    <w:right w:val="none" w:sz="0" w:space="0" w:color="auto"/>
                  </w:divBdr>
                  <w:divsChild>
                    <w:div w:id="186104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93331">
          <w:marLeft w:val="0"/>
          <w:marRight w:val="0"/>
          <w:marTop w:val="180"/>
          <w:marBottom w:val="0"/>
          <w:divBdr>
            <w:top w:val="none" w:sz="0" w:space="0" w:color="auto"/>
            <w:left w:val="none" w:sz="0" w:space="0" w:color="auto"/>
            <w:bottom w:val="none" w:sz="0" w:space="0" w:color="auto"/>
            <w:right w:val="none" w:sz="0" w:space="0" w:color="auto"/>
          </w:divBdr>
          <w:divsChild>
            <w:div w:id="1624539106">
              <w:marLeft w:val="0"/>
              <w:marRight w:val="0"/>
              <w:marTop w:val="0"/>
              <w:marBottom w:val="0"/>
              <w:divBdr>
                <w:top w:val="none" w:sz="0" w:space="0" w:color="auto"/>
                <w:left w:val="none" w:sz="0" w:space="0" w:color="auto"/>
                <w:bottom w:val="none" w:sz="0" w:space="0" w:color="auto"/>
                <w:right w:val="none" w:sz="0" w:space="0" w:color="auto"/>
              </w:divBdr>
            </w:div>
          </w:divsChild>
        </w:div>
        <w:div w:id="1192451360">
          <w:marLeft w:val="0"/>
          <w:marRight w:val="0"/>
          <w:marTop w:val="0"/>
          <w:marBottom w:val="180"/>
          <w:divBdr>
            <w:top w:val="none" w:sz="0" w:space="0" w:color="auto"/>
            <w:left w:val="none" w:sz="0" w:space="0" w:color="auto"/>
            <w:bottom w:val="none" w:sz="0" w:space="0" w:color="auto"/>
            <w:right w:val="none" w:sz="0" w:space="0" w:color="auto"/>
          </w:divBdr>
          <w:divsChild>
            <w:div w:id="1043795917">
              <w:marLeft w:val="0"/>
              <w:marRight w:val="0"/>
              <w:marTop w:val="0"/>
              <w:marBottom w:val="0"/>
              <w:divBdr>
                <w:top w:val="none" w:sz="0" w:space="0" w:color="auto"/>
                <w:left w:val="none" w:sz="0" w:space="0" w:color="auto"/>
                <w:bottom w:val="none" w:sz="0" w:space="0" w:color="auto"/>
                <w:right w:val="none" w:sz="0" w:space="0" w:color="auto"/>
              </w:divBdr>
            </w:div>
          </w:divsChild>
        </w:div>
        <w:div w:id="1864707193">
          <w:marLeft w:val="0"/>
          <w:marRight w:val="0"/>
          <w:marTop w:val="0"/>
          <w:marBottom w:val="0"/>
          <w:divBdr>
            <w:top w:val="none" w:sz="0" w:space="0" w:color="auto"/>
            <w:left w:val="none" w:sz="0" w:space="0" w:color="auto"/>
            <w:bottom w:val="none" w:sz="0" w:space="0" w:color="auto"/>
            <w:right w:val="none" w:sz="0" w:space="0" w:color="auto"/>
          </w:divBdr>
          <w:divsChild>
            <w:div w:id="971133580">
              <w:marLeft w:val="0"/>
              <w:marRight w:val="0"/>
              <w:marTop w:val="0"/>
              <w:marBottom w:val="0"/>
              <w:divBdr>
                <w:top w:val="none" w:sz="0" w:space="0" w:color="auto"/>
                <w:left w:val="none" w:sz="0" w:space="0" w:color="auto"/>
                <w:bottom w:val="none" w:sz="0" w:space="0" w:color="auto"/>
                <w:right w:val="none" w:sz="0" w:space="0" w:color="auto"/>
              </w:divBdr>
              <w:divsChild>
                <w:div w:id="64870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75417">
          <w:marLeft w:val="0"/>
          <w:marRight w:val="0"/>
          <w:marTop w:val="0"/>
          <w:marBottom w:val="180"/>
          <w:divBdr>
            <w:top w:val="none" w:sz="0" w:space="0" w:color="auto"/>
            <w:left w:val="none" w:sz="0" w:space="0" w:color="auto"/>
            <w:bottom w:val="none" w:sz="0" w:space="0" w:color="auto"/>
            <w:right w:val="none" w:sz="0" w:space="0" w:color="auto"/>
          </w:divBdr>
          <w:divsChild>
            <w:div w:id="996612043">
              <w:marLeft w:val="0"/>
              <w:marRight w:val="0"/>
              <w:marTop w:val="0"/>
              <w:marBottom w:val="0"/>
              <w:divBdr>
                <w:top w:val="none" w:sz="0" w:space="0" w:color="auto"/>
                <w:left w:val="none" w:sz="0" w:space="0" w:color="auto"/>
                <w:bottom w:val="none" w:sz="0" w:space="0" w:color="auto"/>
                <w:right w:val="none" w:sz="0" w:space="0" w:color="auto"/>
              </w:divBdr>
            </w:div>
          </w:divsChild>
        </w:div>
        <w:div w:id="1784960324">
          <w:marLeft w:val="0"/>
          <w:marRight w:val="0"/>
          <w:marTop w:val="0"/>
          <w:marBottom w:val="0"/>
          <w:divBdr>
            <w:top w:val="none" w:sz="0" w:space="0" w:color="auto"/>
            <w:left w:val="none" w:sz="0" w:space="0" w:color="auto"/>
            <w:bottom w:val="none" w:sz="0" w:space="0" w:color="auto"/>
            <w:right w:val="none" w:sz="0" w:space="0" w:color="auto"/>
          </w:divBdr>
          <w:divsChild>
            <w:div w:id="2125299427">
              <w:marLeft w:val="0"/>
              <w:marRight w:val="0"/>
              <w:marTop w:val="0"/>
              <w:marBottom w:val="0"/>
              <w:divBdr>
                <w:top w:val="none" w:sz="0" w:space="0" w:color="auto"/>
                <w:left w:val="none" w:sz="0" w:space="0" w:color="auto"/>
                <w:bottom w:val="none" w:sz="0" w:space="0" w:color="auto"/>
                <w:right w:val="none" w:sz="0" w:space="0" w:color="auto"/>
              </w:divBdr>
              <w:divsChild>
                <w:div w:id="1772555308">
                  <w:marLeft w:val="0"/>
                  <w:marRight w:val="0"/>
                  <w:marTop w:val="0"/>
                  <w:marBottom w:val="0"/>
                  <w:divBdr>
                    <w:top w:val="none" w:sz="0" w:space="0" w:color="auto"/>
                    <w:left w:val="none" w:sz="0" w:space="0" w:color="auto"/>
                    <w:bottom w:val="none" w:sz="0" w:space="0" w:color="auto"/>
                    <w:right w:val="none" w:sz="0" w:space="0" w:color="auto"/>
                  </w:divBdr>
                  <w:divsChild>
                    <w:div w:id="2079549597">
                      <w:marLeft w:val="0"/>
                      <w:marRight w:val="0"/>
                      <w:marTop w:val="0"/>
                      <w:marBottom w:val="0"/>
                      <w:divBdr>
                        <w:top w:val="none" w:sz="0" w:space="0" w:color="auto"/>
                        <w:left w:val="none" w:sz="0" w:space="0" w:color="auto"/>
                        <w:bottom w:val="none" w:sz="0" w:space="0" w:color="auto"/>
                        <w:right w:val="none" w:sz="0" w:space="0" w:color="auto"/>
                      </w:divBdr>
                      <w:divsChild>
                        <w:div w:id="1825657325">
                          <w:marLeft w:val="0"/>
                          <w:marRight w:val="0"/>
                          <w:marTop w:val="0"/>
                          <w:marBottom w:val="0"/>
                          <w:divBdr>
                            <w:top w:val="none" w:sz="0" w:space="0" w:color="auto"/>
                            <w:left w:val="none" w:sz="0" w:space="0" w:color="auto"/>
                            <w:bottom w:val="none" w:sz="0" w:space="0" w:color="auto"/>
                            <w:right w:val="none" w:sz="0" w:space="0" w:color="auto"/>
                          </w:divBdr>
                          <w:divsChild>
                            <w:div w:id="1616331149">
                              <w:marLeft w:val="0"/>
                              <w:marRight w:val="0"/>
                              <w:marTop w:val="0"/>
                              <w:marBottom w:val="0"/>
                              <w:divBdr>
                                <w:top w:val="none" w:sz="0" w:space="0" w:color="auto"/>
                                <w:left w:val="none" w:sz="0" w:space="0" w:color="auto"/>
                                <w:bottom w:val="none" w:sz="0" w:space="0" w:color="auto"/>
                                <w:right w:val="none" w:sz="0" w:space="0" w:color="auto"/>
                              </w:divBdr>
                            </w:div>
                          </w:divsChild>
                        </w:div>
                        <w:div w:id="2057241643">
                          <w:marLeft w:val="0"/>
                          <w:marRight w:val="0"/>
                          <w:marTop w:val="0"/>
                          <w:marBottom w:val="0"/>
                          <w:divBdr>
                            <w:top w:val="none" w:sz="0" w:space="0" w:color="auto"/>
                            <w:left w:val="none" w:sz="0" w:space="0" w:color="auto"/>
                            <w:bottom w:val="none" w:sz="0" w:space="0" w:color="auto"/>
                            <w:right w:val="none" w:sz="0" w:space="0" w:color="auto"/>
                          </w:divBdr>
                          <w:divsChild>
                            <w:div w:id="6001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004377">
          <w:marLeft w:val="0"/>
          <w:marRight w:val="0"/>
          <w:marTop w:val="0"/>
          <w:marBottom w:val="0"/>
          <w:divBdr>
            <w:top w:val="none" w:sz="0" w:space="0" w:color="auto"/>
            <w:left w:val="none" w:sz="0" w:space="0" w:color="auto"/>
            <w:bottom w:val="none" w:sz="0" w:space="0" w:color="auto"/>
            <w:right w:val="none" w:sz="0" w:space="0" w:color="auto"/>
          </w:divBdr>
          <w:divsChild>
            <w:div w:id="1905025901">
              <w:marLeft w:val="0"/>
              <w:marRight w:val="0"/>
              <w:marTop w:val="0"/>
              <w:marBottom w:val="0"/>
              <w:divBdr>
                <w:top w:val="none" w:sz="0" w:space="0" w:color="auto"/>
                <w:left w:val="none" w:sz="0" w:space="0" w:color="auto"/>
                <w:bottom w:val="none" w:sz="0" w:space="0" w:color="auto"/>
                <w:right w:val="none" w:sz="0" w:space="0" w:color="auto"/>
              </w:divBdr>
              <w:divsChild>
                <w:div w:id="1491941283">
                  <w:marLeft w:val="0"/>
                  <w:marRight w:val="0"/>
                  <w:marTop w:val="0"/>
                  <w:marBottom w:val="0"/>
                  <w:divBdr>
                    <w:top w:val="none" w:sz="0" w:space="0" w:color="auto"/>
                    <w:left w:val="none" w:sz="0" w:space="0" w:color="auto"/>
                    <w:bottom w:val="none" w:sz="0" w:space="0" w:color="auto"/>
                    <w:right w:val="none" w:sz="0" w:space="0" w:color="auto"/>
                  </w:divBdr>
                  <w:divsChild>
                    <w:div w:id="20166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833110">
      <w:bodyDiv w:val="1"/>
      <w:marLeft w:val="0"/>
      <w:marRight w:val="0"/>
      <w:marTop w:val="0"/>
      <w:marBottom w:val="0"/>
      <w:divBdr>
        <w:top w:val="none" w:sz="0" w:space="0" w:color="auto"/>
        <w:left w:val="none" w:sz="0" w:space="0" w:color="auto"/>
        <w:bottom w:val="none" w:sz="0" w:space="0" w:color="auto"/>
        <w:right w:val="none" w:sz="0" w:space="0" w:color="auto"/>
      </w:divBdr>
    </w:div>
    <w:div w:id="2079670880">
      <w:bodyDiv w:val="1"/>
      <w:marLeft w:val="0"/>
      <w:marRight w:val="0"/>
      <w:marTop w:val="0"/>
      <w:marBottom w:val="0"/>
      <w:divBdr>
        <w:top w:val="none" w:sz="0" w:space="0" w:color="auto"/>
        <w:left w:val="none" w:sz="0" w:space="0" w:color="auto"/>
        <w:bottom w:val="none" w:sz="0" w:space="0" w:color="auto"/>
        <w:right w:val="none" w:sz="0" w:space="0" w:color="auto"/>
      </w:divBdr>
      <w:divsChild>
        <w:div w:id="1466242832">
          <w:marLeft w:val="0"/>
          <w:marRight w:val="0"/>
          <w:marTop w:val="0"/>
          <w:marBottom w:val="0"/>
          <w:divBdr>
            <w:top w:val="none" w:sz="0" w:space="0" w:color="auto"/>
            <w:left w:val="none" w:sz="0" w:space="0" w:color="auto"/>
            <w:bottom w:val="none" w:sz="0" w:space="0" w:color="auto"/>
            <w:right w:val="none" w:sz="0" w:space="0" w:color="auto"/>
          </w:divBdr>
          <w:divsChild>
            <w:div w:id="487981278">
              <w:marLeft w:val="0"/>
              <w:marRight w:val="0"/>
              <w:marTop w:val="0"/>
              <w:marBottom w:val="0"/>
              <w:divBdr>
                <w:top w:val="none" w:sz="0" w:space="0" w:color="auto"/>
                <w:left w:val="none" w:sz="0" w:space="0" w:color="auto"/>
                <w:bottom w:val="none" w:sz="0" w:space="0" w:color="auto"/>
                <w:right w:val="none" w:sz="0" w:space="0" w:color="auto"/>
              </w:divBdr>
              <w:divsChild>
                <w:div w:id="1107432063">
                  <w:marLeft w:val="0"/>
                  <w:marRight w:val="0"/>
                  <w:marTop w:val="0"/>
                  <w:marBottom w:val="0"/>
                  <w:divBdr>
                    <w:top w:val="none" w:sz="0" w:space="0" w:color="auto"/>
                    <w:left w:val="none" w:sz="0" w:space="0" w:color="auto"/>
                    <w:bottom w:val="none" w:sz="0" w:space="0" w:color="auto"/>
                    <w:right w:val="none" w:sz="0" w:space="0" w:color="auto"/>
                  </w:divBdr>
                  <w:divsChild>
                    <w:div w:id="14452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71163">
          <w:marLeft w:val="0"/>
          <w:marRight w:val="0"/>
          <w:marTop w:val="180"/>
          <w:marBottom w:val="0"/>
          <w:divBdr>
            <w:top w:val="none" w:sz="0" w:space="0" w:color="auto"/>
            <w:left w:val="none" w:sz="0" w:space="0" w:color="auto"/>
            <w:bottom w:val="none" w:sz="0" w:space="0" w:color="auto"/>
            <w:right w:val="none" w:sz="0" w:space="0" w:color="auto"/>
          </w:divBdr>
          <w:divsChild>
            <w:div w:id="1155074590">
              <w:marLeft w:val="0"/>
              <w:marRight w:val="0"/>
              <w:marTop w:val="0"/>
              <w:marBottom w:val="0"/>
              <w:divBdr>
                <w:top w:val="none" w:sz="0" w:space="0" w:color="auto"/>
                <w:left w:val="none" w:sz="0" w:space="0" w:color="auto"/>
                <w:bottom w:val="none" w:sz="0" w:space="0" w:color="auto"/>
                <w:right w:val="none" w:sz="0" w:space="0" w:color="auto"/>
              </w:divBdr>
            </w:div>
          </w:divsChild>
        </w:div>
        <w:div w:id="87122827">
          <w:marLeft w:val="0"/>
          <w:marRight w:val="0"/>
          <w:marTop w:val="0"/>
          <w:marBottom w:val="180"/>
          <w:divBdr>
            <w:top w:val="none" w:sz="0" w:space="0" w:color="auto"/>
            <w:left w:val="none" w:sz="0" w:space="0" w:color="auto"/>
            <w:bottom w:val="none" w:sz="0" w:space="0" w:color="auto"/>
            <w:right w:val="none" w:sz="0" w:space="0" w:color="auto"/>
          </w:divBdr>
          <w:divsChild>
            <w:div w:id="1993631628">
              <w:marLeft w:val="0"/>
              <w:marRight w:val="0"/>
              <w:marTop w:val="0"/>
              <w:marBottom w:val="0"/>
              <w:divBdr>
                <w:top w:val="none" w:sz="0" w:space="0" w:color="auto"/>
                <w:left w:val="none" w:sz="0" w:space="0" w:color="auto"/>
                <w:bottom w:val="none" w:sz="0" w:space="0" w:color="auto"/>
                <w:right w:val="none" w:sz="0" w:space="0" w:color="auto"/>
              </w:divBdr>
            </w:div>
          </w:divsChild>
        </w:div>
        <w:div w:id="2105608579">
          <w:marLeft w:val="0"/>
          <w:marRight w:val="0"/>
          <w:marTop w:val="0"/>
          <w:marBottom w:val="0"/>
          <w:divBdr>
            <w:top w:val="none" w:sz="0" w:space="0" w:color="auto"/>
            <w:left w:val="none" w:sz="0" w:space="0" w:color="auto"/>
            <w:bottom w:val="none" w:sz="0" w:space="0" w:color="auto"/>
            <w:right w:val="none" w:sz="0" w:space="0" w:color="auto"/>
          </w:divBdr>
          <w:divsChild>
            <w:div w:id="853885082">
              <w:marLeft w:val="0"/>
              <w:marRight w:val="0"/>
              <w:marTop w:val="0"/>
              <w:marBottom w:val="0"/>
              <w:divBdr>
                <w:top w:val="none" w:sz="0" w:space="0" w:color="auto"/>
                <w:left w:val="none" w:sz="0" w:space="0" w:color="auto"/>
                <w:bottom w:val="none" w:sz="0" w:space="0" w:color="auto"/>
                <w:right w:val="none" w:sz="0" w:space="0" w:color="auto"/>
              </w:divBdr>
              <w:divsChild>
                <w:div w:id="5316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89536">
          <w:marLeft w:val="0"/>
          <w:marRight w:val="0"/>
          <w:marTop w:val="0"/>
          <w:marBottom w:val="180"/>
          <w:divBdr>
            <w:top w:val="none" w:sz="0" w:space="0" w:color="auto"/>
            <w:left w:val="none" w:sz="0" w:space="0" w:color="auto"/>
            <w:bottom w:val="none" w:sz="0" w:space="0" w:color="auto"/>
            <w:right w:val="none" w:sz="0" w:space="0" w:color="auto"/>
          </w:divBdr>
          <w:divsChild>
            <w:div w:id="1984969169">
              <w:marLeft w:val="0"/>
              <w:marRight w:val="0"/>
              <w:marTop w:val="0"/>
              <w:marBottom w:val="0"/>
              <w:divBdr>
                <w:top w:val="none" w:sz="0" w:space="0" w:color="auto"/>
                <w:left w:val="none" w:sz="0" w:space="0" w:color="auto"/>
                <w:bottom w:val="none" w:sz="0" w:space="0" w:color="auto"/>
                <w:right w:val="none" w:sz="0" w:space="0" w:color="auto"/>
              </w:divBdr>
            </w:div>
          </w:divsChild>
        </w:div>
        <w:div w:id="1019283777">
          <w:marLeft w:val="0"/>
          <w:marRight w:val="0"/>
          <w:marTop w:val="0"/>
          <w:marBottom w:val="0"/>
          <w:divBdr>
            <w:top w:val="none" w:sz="0" w:space="0" w:color="auto"/>
            <w:left w:val="none" w:sz="0" w:space="0" w:color="auto"/>
            <w:bottom w:val="none" w:sz="0" w:space="0" w:color="auto"/>
            <w:right w:val="none" w:sz="0" w:space="0" w:color="auto"/>
          </w:divBdr>
          <w:divsChild>
            <w:div w:id="2092117527">
              <w:marLeft w:val="0"/>
              <w:marRight w:val="0"/>
              <w:marTop w:val="0"/>
              <w:marBottom w:val="0"/>
              <w:divBdr>
                <w:top w:val="none" w:sz="0" w:space="0" w:color="auto"/>
                <w:left w:val="none" w:sz="0" w:space="0" w:color="auto"/>
                <w:bottom w:val="none" w:sz="0" w:space="0" w:color="auto"/>
                <w:right w:val="none" w:sz="0" w:space="0" w:color="auto"/>
              </w:divBdr>
              <w:divsChild>
                <w:div w:id="1363437215">
                  <w:marLeft w:val="0"/>
                  <w:marRight w:val="0"/>
                  <w:marTop w:val="0"/>
                  <w:marBottom w:val="0"/>
                  <w:divBdr>
                    <w:top w:val="none" w:sz="0" w:space="0" w:color="auto"/>
                    <w:left w:val="none" w:sz="0" w:space="0" w:color="auto"/>
                    <w:bottom w:val="none" w:sz="0" w:space="0" w:color="auto"/>
                    <w:right w:val="none" w:sz="0" w:space="0" w:color="auto"/>
                  </w:divBdr>
                  <w:divsChild>
                    <w:div w:id="1279415351">
                      <w:marLeft w:val="0"/>
                      <w:marRight w:val="0"/>
                      <w:marTop w:val="0"/>
                      <w:marBottom w:val="0"/>
                      <w:divBdr>
                        <w:top w:val="none" w:sz="0" w:space="0" w:color="auto"/>
                        <w:left w:val="none" w:sz="0" w:space="0" w:color="auto"/>
                        <w:bottom w:val="none" w:sz="0" w:space="0" w:color="auto"/>
                        <w:right w:val="none" w:sz="0" w:space="0" w:color="auto"/>
                      </w:divBdr>
                      <w:divsChild>
                        <w:div w:id="2112624326">
                          <w:marLeft w:val="0"/>
                          <w:marRight w:val="0"/>
                          <w:marTop w:val="0"/>
                          <w:marBottom w:val="0"/>
                          <w:divBdr>
                            <w:top w:val="none" w:sz="0" w:space="0" w:color="auto"/>
                            <w:left w:val="none" w:sz="0" w:space="0" w:color="auto"/>
                            <w:bottom w:val="none" w:sz="0" w:space="0" w:color="auto"/>
                            <w:right w:val="none" w:sz="0" w:space="0" w:color="auto"/>
                          </w:divBdr>
                          <w:divsChild>
                            <w:div w:id="1971814132">
                              <w:marLeft w:val="0"/>
                              <w:marRight w:val="0"/>
                              <w:marTop w:val="0"/>
                              <w:marBottom w:val="0"/>
                              <w:divBdr>
                                <w:top w:val="none" w:sz="0" w:space="0" w:color="auto"/>
                                <w:left w:val="none" w:sz="0" w:space="0" w:color="auto"/>
                                <w:bottom w:val="none" w:sz="0" w:space="0" w:color="auto"/>
                                <w:right w:val="none" w:sz="0" w:space="0" w:color="auto"/>
                              </w:divBdr>
                            </w:div>
                          </w:divsChild>
                        </w:div>
                        <w:div w:id="1819491407">
                          <w:marLeft w:val="0"/>
                          <w:marRight w:val="0"/>
                          <w:marTop w:val="0"/>
                          <w:marBottom w:val="0"/>
                          <w:divBdr>
                            <w:top w:val="none" w:sz="0" w:space="0" w:color="auto"/>
                            <w:left w:val="none" w:sz="0" w:space="0" w:color="auto"/>
                            <w:bottom w:val="none" w:sz="0" w:space="0" w:color="auto"/>
                            <w:right w:val="none" w:sz="0" w:space="0" w:color="auto"/>
                          </w:divBdr>
                          <w:divsChild>
                            <w:div w:id="92419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68522">
          <w:marLeft w:val="0"/>
          <w:marRight w:val="0"/>
          <w:marTop w:val="0"/>
          <w:marBottom w:val="0"/>
          <w:divBdr>
            <w:top w:val="none" w:sz="0" w:space="0" w:color="auto"/>
            <w:left w:val="none" w:sz="0" w:space="0" w:color="auto"/>
            <w:bottom w:val="none" w:sz="0" w:space="0" w:color="auto"/>
            <w:right w:val="none" w:sz="0" w:space="0" w:color="auto"/>
          </w:divBdr>
          <w:divsChild>
            <w:div w:id="1950624724">
              <w:marLeft w:val="0"/>
              <w:marRight w:val="0"/>
              <w:marTop w:val="0"/>
              <w:marBottom w:val="0"/>
              <w:divBdr>
                <w:top w:val="none" w:sz="0" w:space="0" w:color="auto"/>
                <w:left w:val="none" w:sz="0" w:space="0" w:color="auto"/>
                <w:bottom w:val="none" w:sz="0" w:space="0" w:color="auto"/>
                <w:right w:val="none" w:sz="0" w:space="0" w:color="auto"/>
              </w:divBdr>
              <w:divsChild>
                <w:div w:id="1845050402">
                  <w:marLeft w:val="0"/>
                  <w:marRight w:val="0"/>
                  <w:marTop w:val="0"/>
                  <w:marBottom w:val="0"/>
                  <w:divBdr>
                    <w:top w:val="none" w:sz="0" w:space="0" w:color="auto"/>
                    <w:left w:val="none" w:sz="0" w:space="0" w:color="auto"/>
                    <w:bottom w:val="none" w:sz="0" w:space="0" w:color="auto"/>
                    <w:right w:val="none" w:sz="0" w:space="0" w:color="auto"/>
                  </w:divBdr>
                  <w:divsChild>
                    <w:div w:id="99275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1659</Words>
  <Characters>9458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Wall - SEND Strategy Lead: Participation and Inclusion</dc:creator>
  <cp:keywords/>
  <dc:description/>
  <cp:lastModifiedBy>Kierran Pearce - Multi Schools Council Lead</cp:lastModifiedBy>
  <cp:revision>11</cp:revision>
  <dcterms:created xsi:type="dcterms:W3CDTF">2025-01-20T14:19:00Z</dcterms:created>
  <dcterms:modified xsi:type="dcterms:W3CDTF">2025-01-20T14:35:00Z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2025-01-18T16:30:35Z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ede7aadc-84da-4ad0-bba0-b7820a6fbac0</vt:lpwstr>
  </property>
  <property fmtid="{D5CDD505-2E9C-101B-9397-08002B2CF9AE}" pid="8" name="MSIP_Label_39d8be9e-c8d9-4b9c-bd40-2c27cc7ea2e6_ContentBits">
    <vt:lpwstr>0</vt:lpwstr>
  </property>
</Properties>
</file>